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3A4AC6" w:rsidRDefault="003A4AC6">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3A4AC6" w:rsidRDefault="003A4AC6">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3A4AC6" w:rsidRDefault="003A4AC6">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515B6AE2" w14:textId="3D1E7A5A" w:rsidR="00C365CB" w:rsidRDefault="00C365CB" w:rsidP="00224A5C">
      <w:pPr>
        <w:pBdr>
          <w:top w:val="nil"/>
          <w:left w:val="nil"/>
          <w:bottom w:val="nil"/>
          <w:right w:val="nil"/>
          <w:between w:val="nil"/>
        </w:pBdr>
        <w:ind w:left="2160" w:hanging="1800"/>
        <w:rPr>
          <w:rFonts w:ascii="Calibri" w:eastAsia="Calibri" w:hAnsi="Calibri" w:cs="Calibri"/>
          <w:b/>
          <w:color w:val="000000"/>
          <w:sz w:val="32"/>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rPr>
        <w:t xml:space="preserve"> </w:t>
      </w:r>
      <w:r>
        <w:rPr>
          <w:rFonts w:ascii="Arial" w:hAnsi="Arial" w:cs="Arial"/>
          <w:b/>
        </w:rPr>
        <w:tab/>
      </w:r>
      <w:r w:rsidR="00224A5C" w:rsidRPr="00224A5C">
        <w:rPr>
          <w:rFonts w:ascii="Calibri" w:eastAsia="Calibri" w:hAnsi="Calibri" w:cs="Calibri"/>
          <w:b/>
          <w:color w:val="000000"/>
          <w:sz w:val="32"/>
          <w:highlight w:val="white"/>
        </w:rPr>
        <w:t>Supply, Delivery, Installation and Commissioning of various ICT equipment to support the National Asset Registry System (NARS) of the Bureau of the Treasury</w:t>
      </w:r>
    </w:p>
    <w:p w14:paraId="5548A7DC" w14:textId="16ED1379" w:rsidR="00224A5C" w:rsidRDefault="00224A5C" w:rsidP="00224A5C">
      <w:pPr>
        <w:pBdr>
          <w:top w:val="nil"/>
          <w:left w:val="nil"/>
          <w:bottom w:val="nil"/>
          <w:right w:val="nil"/>
          <w:between w:val="nil"/>
        </w:pBdr>
        <w:ind w:left="2160" w:hanging="1800"/>
        <w:rPr>
          <w:rFonts w:ascii="Calibri" w:eastAsia="Calibri" w:hAnsi="Calibri" w:cs="Calibri"/>
          <w:b/>
          <w:sz w:val="40"/>
        </w:rPr>
      </w:pPr>
    </w:p>
    <w:p w14:paraId="2010B996" w14:textId="77777777" w:rsidR="00224A5C" w:rsidRPr="00224A5C" w:rsidRDefault="00224A5C" w:rsidP="00224A5C">
      <w:pPr>
        <w:pBdr>
          <w:top w:val="nil"/>
          <w:left w:val="nil"/>
          <w:bottom w:val="nil"/>
          <w:right w:val="nil"/>
          <w:between w:val="nil"/>
        </w:pBdr>
        <w:ind w:left="2160" w:hanging="1800"/>
        <w:rPr>
          <w:rFonts w:ascii="Calibri" w:eastAsia="Calibri" w:hAnsi="Calibri" w:cs="Calibri"/>
          <w:b/>
          <w:sz w:val="40"/>
        </w:rPr>
      </w:pPr>
    </w:p>
    <w:p w14:paraId="3B202FE7" w14:textId="6370DD60"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ABC :</w:t>
      </w:r>
      <w:r>
        <w:rPr>
          <w:rFonts w:ascii="Arial" w:hAnsi="Arial" w:cs="Arial"/>
          <w:b/>
          <w:sz w:val="28"/>
          <w:szCs w:val="28"/>
        </w:rPr>
        <w:tab/>
        <w:t>Php</w:t>
      </w:r>
      <w:r w:rsidR="00224A5C">
        <w:rPr>
          <w:rFonts w:ascii="Arial" w:hAnsi="Arial" w:cs="Arial"/>
          <w:b/>
          <w:sz w:val="28"/>
          <w:szCs w:val="28"/>
        </w:rPr>
        <w:t>8</w:t>
      </w:r>
      <w:r>
        <w:rPr>
          <w:rFonts w:ascii="Arial" w:hAnsi="Arial" w:cs="Arial"/>
          <w:b/>
          <w:sz w:val="28"/>
          <w:szCs w:val="28"/>
        </w:rPr>
        <w:t>,</w:t>
      </w:r>
      <w:r w:rsidR="003A4AC6">
        <w:rPr>
          <w:rFonts w:ascii="Arial" w:hAnsi="Arial" w:cs="Arial"/>
          <w:b/>
          <w:sz w:val="28"/>
          <w:szCs w:val="28"/>
        </w:rPr>
        <w:t>5</w:t>
      </w:r>
      <w:r>
        <w:rPr>
          <w:rFonts w:ascii="Arial" w:hAnsi="Arial" w:cs="Arial"/>
          <w:b/>
          <w:sz w:val="28"/>
          <w:szCs w:val="28"/>
        </w:rPr>
        <w:t>00,000.00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1635EB5F" w14:textId="139DCFAD" w:rsidR="00C365CB" w:rsidRDefault="00C365CB" w:rsidP="00C365CB">
      <w:pPr>
        <w:suppressAutoHyphens/>
        <w:ind w:left="720" w:hanging="720"/>
        <w:jc w:val="center"/>
        <w:rPr>
          <w:rFonts w:ascii="Arial" w:hAnsi="Arial" w:cs="Arial"/>
          <w:spacing w:val="-2"/>
          <w:sz w:val="28"/>
          <w:szCs w:val="28"/>
        </w:rPr>
      </w:pPr>
    </w:p>
    <w:p w14:paraId="2834E409" w14:textId="77777777" w:rsidR="00224A5C" w:rsidRDefault="00224A5C"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1EA7829B"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224A5C">
        <w:rPr>
          <w:rFonts w:ascii="Arial" w:hAnsi="Arial" w:cs="Arial"/>
          <w:b/>
          <w:spacing w:val="-2"/>
          <w:sz w:val="28"/>
          <w:szCs w:val="28"/>
        </w:rPr>
        <w:t>11</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75018CA2"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3A4AC6">
        <w:rPr>
          <w:rFonts w:ascii="Arial" w:hAnsi="Arial" w:cs="Arial"/>
          <w:spacing w:val="-2"/>
          <w:sz w:val="18"/>
          <w:szCs w:val="32"/>
        </w:rPr>
        <w:t>4</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3A4AC6" w:rsidRDefault="003A4AC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3A4AC6" w:rsidRDefault="003A4AC6">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DD4B74"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DD4B74"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DD4B74"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DD4B74"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DD4B74"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DD4B74"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DD4B74"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DD4B74"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DD4B74"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DD4B74"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DD4B74"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DD4B74"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DD4B74"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DD4B74"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DD4B74"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DD4B74"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DD4B74"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DD4B74"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DD4B74"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DD4B74"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DD4B74"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DD4B74"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DD4B74"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DD4B7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DD4B7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DD4B74"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DD4B74"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DD4B74"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DD4B74"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DD4B74"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DD4B74"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DD4B7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DD4B7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DD4B7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DD4B7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3A4AC6" w:rsidRPr="00A909FC" w:rsidRDefault="003A4AC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3A4AC6" w:rsidRPr="00A909FC" w:rsidRDefault="003A4AC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5DE6E6AE" w:rsidR="00FD2651" w:rsidRPr="006073D7" w:rsidRDefault="0043613A" w:rsidP="009244E9">
      <w:pPr>
        <w:pStyle w:val="ListParagraph"/>
        <w:numPr>
          <w:ilvl w:val="0"/>
          <w:numId w:val="42"/>
        </w:numPr>
        <w:pBdr>
          <w:top w:val="nil"/>
          <w:left w:val="nil"/>
          <w:bottom w:val="nil"/>
          <w:right w:val="nil"/>
          <w:between w:val="nil"/>
        </w:pBdr>
      </w:pPr>
      <w:r w:rsidRPr="006073D7">
        <w:t xml:space="preserve">The </w:t>
      </w:r>
      <w:r w:rsidR="00C365CB" w:rsidRPr="003A4AC6">
        <w:rPr>
          <w:b/>
          <w:sz w:val="22"/>
          <w:lang w:val="x-none" w:eastAsia="x-none"/>
        </w:rPr>
        <w:t>Bureau of the Treasury (BTr),</w:t>
      </w:r>
      <w:r w:rsidR="00C365CB" w:rsidRPr="003A4AC6">
        <w:rPr>
          <w:sz w:val="22"/>
          <w:lang w:val="x-none" w:eastAsia="x-none"/>
        </w:rPr>
        <w:t xml:space="preserve"> </w:t>
      </w:r>
      <w:r w:rsidRPr="006073D7">
        <w:t xml:space="preserve">through the </w:t>
      </w:r>
      <w:r w:rsidR="00C365CB" w:rsidRPr="003A4AC6">
        <w:rPr>
          <w:b/>
        </w:rPr>
        <w:t>National Expenditure Program of FY 2021</w:t>
      </w:r>
      <w:r w:rsidRPr="003A4AC6">
        <w:rPr>
          <w:i/>
        </w:rPr>
        <w:t xml:space="preserve"> </w:t>
      </w:r>
      <w:r w:rsidRPr="006073D7">
        <w:t xml:space="preserve">intends to apply the sum of </w:t>
      </w:r>
      <w:r w:rsidR="003A4AC6" w:rsidRPr="008900B8">
        <w:rPr>
          <w:b/>
        </w:rPr>
        <w:t xml:space="preserve"> </w:t>
      </w:r>
      <w:r w:rsidR="008900B8" w:rsidRPr="008900B8">
        <w:rPr>
          <w:b/>
        </w:rPr>
        <w:t>Eight</w:t>
      </w:r>
      <w:r w:rsidR="008900B8">
        <w:t xml:space="preserve"> </w:t>
      </w:r>
      <w:r w:rsidR="00DA688F" w:rsidRPr="003A4AC6">
        <w:rPr>
          <w:b/>
        </w:rPr>
        <w:t xml:space="preserve">Million </w:t>
      </w:r>
      <w:r w:rsidR="003A4AC6" w:rsidRPr="003A4AC6">
        <w:rPr>
          <w:b/>
        </w:rPr>
        <w:t xml:space="preserve">Five </w:t>
      </w:r>
      <w:r w:rsidR="008900B8">
        <w:rPr>
          <w:b/>
        </w:rPr>
        <w:t xml:space="preserve">Hundred Thousand </w:t>
      </w:r>
      <w:r w:rsidR="003A4AC6" w:rsidRPr="003A4AC6">
        <w:rPr>
          <w:b/>
        </w:rPr>
        <w:t xml:space="preserve">Pesos </w:t>
      </w:r>
      <w:r w:rsidR="00DA688F" w:rsidRPr="003A4AC6">
        <w:rPr>
          <w:b/>
        </w:rPr>
        <w:t xml:space="preserve"> (</w:t>
      </w:r>
      <w:r w:rsidR="003A4AC6" w:rsidRPr="003A4AC6">
        <w:rPr>
          <w:b/>
        </w:rPr>
        <w:t>P</w:t>
      </w:r>
      <w:r w:rsidR="00DA688F" w:rsidRPr="003A4AC6">
        <w:rPr>
          <w:b/>
        </w:rPr>
        <w:t>hp</w:t>
      </w:r>
      <w:r w:rsidR="008900B8">
        <w:rPr>
          <w:b/>
        </w:rPr>
        <w:t>8</w:t>
      </w:r>
      <w:r w:rsidR="00DA688F" w:rsidRPr="003A4AC6">
        <w:rPr>
          <w:b/>
        </w:rPr>
        <w:t>,</w:t>
      </w:r>
      <w:r w:rsidR="003A4AC6" w:rsidRPr="003A4AC6">
        <w:rPr>
          <w:b/>
        </w:rPr>
        <w:t>5</w:t>
      </w:r>
      <w:r w:rsidR="00DA688F" w:rsidRPr="003A4AC6">
        <w:rPr>
          <w:b/>
        </w:rPr>
        <w:t>00,000.00)</w:t>
      </w:r>
      <w:r w:rsidRPr="006073D7">
        <w:t xml:space="preserve"> being the ABC to payments under the contract for </w:t>
      </w:r>
      <w:r w:rsidR="00224A5C" w:rsidRPr="00224A5C">
        <w:rPr>
          <w:rFonts w:eastAsia="Calibri"/>
          <w:b/>
          <w:color w:val="000000"/>
          <w:highlight w:val="white"/>
        </w:rPr>
        <w:t>Supply, Delivery, Installation and Commissioning of various ICT equipment to support the National Asset Registry System (NARS) of the Bureau of the Treasury</w:t>
      </w:r>
      <w:r w:rsidR="003A4AC6" w:rsidRPr="003A4AC6">
        <w:rPr>
          <w:rFonts w:eastAsia="Calibri"/>
          <w:b/>
          <w:color w:val="000000"/>
          <w:szCs w:val="24"/>
        </w:rPr>
        <w:t xml:space="preserve"> </w:t>
      </w:r>
      <w:r w:rsidR="00DA688F" w:rsidRPr="003A4AC6">
        <w:rPr>
          <w:b/>
        </w:rPr>
        <w:t>/ ITB-</w:t>
      </w:r>
      <w:r w:rsidR="00482116">
        <w:rPr>
          <w:b/>
        </w:rPr>
        <w:t>11</w:t>
      </w:r>
      <w:r w:rsidR="00DA688F" w:rsidRPr="003A4AC6">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31DAF1F4" w:rsidR="00FD2651" w:rsidRPr="006073D7" w:rsidRDefault="0043613A" w:rsidP="009244E9">
      <w:pPr>
        <w:pStyle w:val="ListParagraph"/>
        <w:numPr>
          <w:ilvl w:val="0"/>
          <w:numId w:val="42"/>
        </w:numPr>
        <w:ind w:right="29"/>
      </w:pPr>
      <w:r w:rsidRPr="006073D7">
        <w:t xml:space="preserve">The </w:t>
      </w:r>
      <w:r w:rsidR="00DC027D" w:rsidRPr="003A4AC6">
        <w:rPr>
          <w:b/>
        </w:rPr>
        <w:t>BTr</w:t>
      </w:r>
      <w:r w:rsidRPr="006073D7">
        <w:t xml:space="preserve"> now invites bids for the above Procurement Project.</w:t>
      </w:r>
      <w:r w:rsidRPr="003A4AC6">
        <w:rPr>
          <w:i/>
        </w:rPr>
        <w:t xml:space="preserve"> </w:t>
      </w:r>
      <w:r w:rsidRPr="003A4AC6">
        <w:rPr>
          <w:vertAlign w:val="superscript"/>
        </w:rPr>
        <w:t xml:space="preserve">  </w:t>
      </w:r>
      <w:r w:rsidRPr="006073D7">
        <w:t xml:space="preserve">Delivery of the Goods is required by </w:t>
      </w:r>
      <w:r w:rsidR="00482116" w:rsidRPr="00482116">
        <w:rPr>
          <w:b/>
        </w:rPr>
        <w:t>ninety</w:t>
      </w:r>
      <w:r w:rsidR="003A4AC6">
        <w:rPr>
          <w:b/>
        </w:rPr>
        <w:t xml:space="preserve"> (</w:t>
      </w:r>
      <w:r w:rsidR="00482116">
        <w:rPr>
          <w:b/>
        </w:rPr>
        <w:t>90</w:t>
      </w:r>
      <w:r w:rsidR="003A4AC6">
        <w:rPr>
          <w:b/>
        </w:rPr>
        <w:t xml:space="preserve">) calendar days </w:t>
      </w:r>
      <w:r w:rsidR="00DC027D" w:rsidRPr="003A4AC6">
        <w:rPr>
          <w:b/>
        </w:rPr>
        <w:t>upon receipt of Notice to Proceed</w:t>
      </w:r>
      <w:r w:rsidRPr="006073D7">
        <w:t xml:space="preserve">.  Bidders should have completed, within </w:t>
      </w:r>
      <w:r w:rsidR="00DC027D" w:rsidRPr="003A4AC6">
        <w:rPr>
          <w:b/>
        </w:rPr>
        <w:t xml:space="preserve">the last </w:t>
      </w:r>
      <w:r w:rsidR="00482116">
        <w:rPr>
          <w:b/>
        </w:rPr>
        <w:t xml:space="preserve">five (5) years </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5394FBD" w:rsidR="00FD2651" w:rsidRDefault="0043613A" w:rsidP="009244E9">
      <w:pPr>
        <w:pStyle w:val="ListParagraph"/>
        <w:numPr>
          <w:ilvl w:val="0"/>
          <w:numId w:val="42"/>
        </w:numPr>
        <w:ind w:right="29"/>
      </w:pPr>
      <w:r w:rsidRPr="006073D7">
        <w:t>Bidding will be conducted through open competitive bidding procedures using a non-discretionary “</w:t>
      </w:r>
      <w:r w:rsidRPr="003A4AC6">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9A0A749" w:rsidR="00FD2651" w:rsidRDefault="0043613A" w:rsidP="009244E9">
      <w:pPr>
        <w:pStyle w:val="ListParagraph"/>
        <w:numPr>
          <w:ilvl w:val="0"/>
          <w:numId w:val="42"/>
        </w:numPr>
        <w:ind w:right="29"/>
      </w:pPr>
      <w:r w:rsidRPr="006073D7">
        <w:t xml:space="preserve">Prospective Bidders may obtain further information from </w:t>
      </w:r>
      <w:r w:rsidR="00DC027D">
        <w:t xml:space="preserve">the Office of the BTr Bids and Awards Committee (BAC) Secretariat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1572F5B3" w:rsidR="00DC027D" w:rsidRDefault="00DD4B74" w:rsidP="00DC027D">
      <w:pPr>
        <w:ind w:left="720" w:right="29"/>
      </w:pPr>
      <w:hyperlink r:id="rId15" w:history="1">
        <w:r w:rsidRPr="00F40ABC">
          <w:rPr>
            <w:rStyle w:val="Hyperlink"/>
          </w:rPr>
          <w:t>https://forms.gle/xEgcKAEVx7MZKWA57</w:t>
        </w:r>
      </w:hyperlink>
    </w:p>
    <w:p w14:paraId="74FFC30E" w14:textId="77777777" w:rsidR="00DD4B74" w:rsidRPr="006073D7" w:rsidRDefault="00DD4B74" w:rsidP="00DC027D">
      <w:pPr>
        <w:ind w:left="720" w:right="29"/>
      </w:pPr>
      <w:bookmarkStart w:id="4" w:name="_GoBack"/>
      <w:bookmarkEnd w:id="4"/>
    </w:p>
    <w:p w14:paraId="6D87955F" w14:textId="77777777" w:rsidR="00FD2651" w:rsidRPr="006073D7" w:rsidRDefault="00FD2651" w:rsidP="00F841B0">
      <w:pPr>
        <w:ind w:left="720" w:right="29"/>
      </w:pPr>
    </w:p>
    <w:p w14:paraId="4EFAD16C" w14:textId="03D7E1CE" w:rsidR="00DC027D" w:rsidRDefault="0043613A" w:rsidP="009244E9">
      <w:pPr>
        <w:pStyle w:val="ListParagraph"/>
        <w:numPr>
          <w:ilvl w:val="0"/>
          <w:numId w:val="42"/>
        </w:numPr>
        <w:ind w:right="29"/>
      </w:pPr>
      <w:bookmarkStart w:id="5" w:name="_heading=h.tyjcwt" w:colFirst="0" w:colLast="0"/>
      <w:bookmarkEnd w:id="5"/>
      <w:r w:rsidRPr="006073D7">
        <w:t xml:space="preserve">A complete set of Bidding Documents may be acquired by interested Bidders on </w:t>
      </w:r>
      <w:r w:rsidR="00482116">
        <w:t>December 4</w:t>
      </w:r>
      <w:r w:rsidR="00DC027D">
        <w:t>, 2020</w:t>
      </w:r>
      <w:r w:rsidRPr="003A4AC6">
        <w:rPr>
          <w:i/>
        </w:rPr>
        <w:t xml:space="preserve"> </w:t>
      </w:r>
      <w:r w:rsidRPr="006073D7">
        <w:t>from the given address and website</w:t>
      </w:r>
      <w:r w:rsidR="0012602E">
        <w:t>(</w:t>
      </w:r>
      <w:r w:rsidRPr="006073D7">
        <w:t>s</w:t>
      </w:r>
      <w:r w:rsidR="0012602E">
        <w:t>)</w:t>
      </w:r>
      <w:r w:rsidRPr="006073D7">
        <w:t xml:space="preserve"> below</w:t>
      </w:r>
      <w:r w:rsidRPr="003A4AC6">
        <w:rPr>
          <w:i/>
        </w:rPr>
        <w:t xml:space="preserve"> and upon payment of the applicable fee for the Bidding Documents, pursuant to the latest Guidelines issued by the GPPB, in the amount of </w:t>
      </w:r>
      <w:r w:rsidR="00482116">
        <w:rPr>
          <w:b/>
          <w:i/>
        </w:rPr>
        <w:t xml:space="preserve">Eight Thousand </w:t>
      </w:r>
      <w:r w:rsidR="003A4AC6">
        <w:rPr>
          <w:b/>
          <w:i/>
        </w:rPr>
        <w:t>P</w:t>
      </w:r>
      <w:r w:rsidR="00DC027D" w:rsidRPr="003A4AC6">
        <w:rPr>
          <w:b/>
          <w:i/>
        </w:rPr>
        <w:t>esos (Php</w:t>
      </w:r>
      <w:r w:rsidR="00482116">
        <w:rPr>
          <w:b/>
          <w:i/>
        </w:rPr>
        <w:t>8</w:t>
      </w:r>
      <w:r w:rsidR="00DC027D" w:rsidRPr="003A4AC6">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65EF464C" w:rsidR="00FD2651" w:rsidRPr="006073D7" w:rsidRDefault="0043613A" w:rsidP="009244E9">
      <w:pPr>
        <w:numPr>
          <w:ilvl w:val="0"/>
          <w:numId w:val="42"/>
        </w:numPr>
        <w:pBdr>
          <w:top w:val="nil"/>
          <w:left w:val="nil"/>
          <w:bottom w:val="nil"/>
          <w:right w:val="nil"/>
          <w:between w:val="nil"/>
        </w:pBdr>
        <w:ind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3A4AC6">
        <w:rPr>
          <w:b/>
          <w:color w:val="000000"/>
        </w:rPr>
        <w:t>1</w:t>
      </w:r>
      <w:r w:rsidR="00482116">
        <w:rPr>
          <w:b/>
          <w:color w:val="000000"/>
        </w:rPr>
        <w:t>1</w:t>
      </w:r>
      <w:r w:rsidR="00DC027D">
        <w:rPr>
          <w:b/>
          <w:color w:val="000000"/>
        </w:rPr>
        <w:t xml:space="preserve">, 2020, </w:t>
      </w:r>
      <w:r w:rsidR="00482116">
        <w:rPr>
          <w:b/>
          <w:color w:val="000000"/>
        </w:rPr>
        <w:t>10</w:t>
      </w:r>
      <w:r w:rsidR="00DC027D">
        <w:rPr>
          <w:b/>
          <w:color w:val="000000"/>
        </w:rPr>
        <w:t>:</w:t>
      </w:r>
      <w:r w:rsidR="003A4AC6">
        <w:rPr>
          <w:b/>
          <w:color w:val="000000"/>
        </w:rPr>
        <w:t>0</w:t>
      </w:r>
      <w:r w:rsidR="00DC027D">
        <w:rPr>
          <w:b/>
          <w:color w:val="000000"/>
        </w:rPr>
        <w:t>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33E7D11" w:rsidR="00FD2651" w:rsidRPr="006073D7" w:rsidRDefault="0043613A" w:rsidP="009244E9">
      <w:pPr>
        <w:numPr>
          <w:ilvl w:val="0"/>
          <w:numId w:val="42"/>
        </w:numPr>
        <w:ind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BD32FA" w:rsidRPr="00BD32FA">
        <w:rPr>
          <w:b/>
          <w:u w:val="single"/>
        </w:rPr>
        <w:t>8:00 am of  Dec. 2</w:t>
      </w:r>
      <w:r w:rsidR="003A4AC6">
        <w:rPr>
          <w:b/>
          <w:u w:val="single"/>
        </w:rPr>
        <w:t>3</w:t>
      </w:r>
      <w:r w:rsidR="00BD32FA" w:rsidRPr="00BD32FA">
        <w:rPr>
          <w:b/>
          <w:u w:val="single"/>
        </w:rPr>
        <w:t>,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9244E9">
      <w:pPr>
        <w:numPr>
          <w:ilvl w:val="0"/>
          <w:numId w:val="42"/>
        </w:numPr>
        <w:ind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3D2BC098" w:rsidR="00FD2651" w:rsidRDefault="0043613A" w:rsidP="009244E9">
      <w:pPr>
        <w:numPr>
          <w:ilvl w:val="0"/>
          <w:numId w:val="42"/>
        </w:numPr>
        <w:ind w:right="29" w:hanging="720"/>
      </w:pPr>
      <w:bookmarkStart w:id="10" w:name="_heading=h.1t3h5sf" w:colFirst="0" w:colLast="0"/>
      <w:bookmarkEnd w:id="10"/>
      <w:r w:rsidRPr="006073D7">
        <w:t xml:space="preserve">Bid opening shall be on </w:t>
      </w:r>
      <w:r w:rsidR="00BD32FA" w:rsidRPr="00BD32FA">
        <w:rPr>
          <w:b/>
        </w:rPr>
        <w:t>Dec. 2</w:t>
      </w:r>
      <w:r w:rsidR="003A4AC6">
        <w:rPr>
          <w:b/>
        </w:rPr>
        <w:t>3</w:t>
      </w:r>
      <w:r w:rsidR="00BD32FA" w:rsidRPr="00BD32FA">
        <w:rPr>
          <w:b/>
        </w:rPr>
        <w:t xml:space="preserve">, 2020, </w:t>
      </w:r>
      <w:r w:rsidR="007D7CBF">
        <w:rPr>
          <w:b/>
        </w:rPr>
        <w:t>10</w:t>
      </w:r>
      <w:r w:rsidR="00BD32FA" w:rsidRPr="00BD32FA">
        <w:rPr>
          <w:b/>
        </w:rPr>
        <w:t>:</w:t>
      </w:r>
      <w:r w:rsidR="003A4AC6">
        <w:rPr>
          <w:b/>
        </w:rPr>
        <w:t>0</w:t>
      </w:r>
      <w:r w:rsidR="00BD32FA" w:rsidRPr="00BD32FA">
        <w:rPr>
          <w:b/>
        </w:rPr>
        <w:t>0 am</w:t>
      </w:r>
      <w:r w:rsidR="00BD32FA">
        <w:t xml:space="preserve"> ,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9244E9">
      <w:pPr>
        <w:pStyle w:val="ListParagraph"/>
        <w:numPr>
          <w:ilvl w:val="0"/>
          <w:numId w:val="42"/>
        </w:numPr>
        <w:tabs>
          <w:tab w:val="left" w:pos="720"/>
        </w:tabs>
        <w:ind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9244E9">
      <w:pPr>
        <w:numPr>
          <w:ilvl w:val="0"/>
          <w:numId w:val="42"/>
        </w:numPr>
        <w:ind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9244E9">
      <w:pPr>
        <w:numPr>
          <w:ilvl w:val="0"/>
          <w:numId w:val="42"/>
        </w:numPr>
        <w:ind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9244E9">
      <w:pPr>
        <w:numPr>
          <w:ilvl w:val="0"/>
          <w:numId w:val="42"/>
        </w:numPr>
        <w:ind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B82A48E" w:rsidR="00FD2651" w:rsidRPr="006073D7" w:rsidRDefault="00BD32FA" w:rsidP="00F841B0">
      <w:pPr>
        <w:ind w:right="29"/>
        <w:rPr>
          <w:i/>
          <w:color w:val="000000"/>
        </w:rPr>
      </w:pPr>
      <w:r>
        <w:rPr>
          <w:i/>
          <w:color w:val="000000"/>
        </w:rPr>
        <w:t>Dec. 2,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9244E9">
      <w:pPr>
        <w:pStyle w:val="Heading2"/>
        <w:numPr>
          <w:ilvl w:val="0"/>
          <w:numId w:val="15"/>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086FBB2" w14:textId="05F6DD41" w:rsidR="00FD2651" w:rsidRPr="006073D7" w:rsidRDefault="0043613A" w:rsidP="007D7CBF">
      <w:pPr>
        <w:pBdr>
          <w:top w:val="nil"/>
          <w:left w:val="nil"/>
          <w:bottom w:val="nil"/>
          <w:right w:val="nil"/>
          <w:between w:val="nil"/>
        </w:pBdr>
        <w:ind w:left="720" w:hanging="720"/>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the </w:t>
      </w:r>
      <w:r w:rsidR="007D7CBF" w:rsidRPr="00224A5C">
        <w:rPr>
          <w:rFonts w:eastAsia="Calibri"/>
          <w:b/>
          <w:color w:val="000000"/>
          <w:highlight w:val="white"/>
        </w:rPr>
        <w:t>Supply, Delivery, Installation and Commissioning of various ICT equipment to support the National Asset Registry System (NARS) of the Bureau of the Treasury</w:t>
      </w:r>
      <w:r w:rsidR="007D7CBF" w:rsidRPr="003A4AC6">
        <w:rPr>
          <w:rFonts w:eastAsia="Calibri"/>
          <w:b/>
          <w:color w:val="000000"/>
        </w:rPr>
        <w:t xml:space="preserve"> </w:t>
      </w:r>
      <w:r w:rsidR="007D7CBF" w:rsidRPr="003A4AC6">
        <w:rPr>
          <w:b/>
        </w:rPr>
        <w:t>/ ITB-</w:t>
      </w:r>
      <w:r w:rsidR="007D7CBF">
        <w:rPr>
          <w:b/>
        </w:rPr>
        <w:t>11</w:t>
      </w:r>
      <w:r w:rsidR="007D7CBF" w:rsidRPr="003A4AC6">
        <w:rPr>
          <w:b/>
        </w:rPr>
        <w:t>-2021-G (EPA)</w:t>
      </w:r>
      <w:r w:rsidR="007D7CBF" w:rsidRPr="006073D7">
        <w:t xml:space="preserve">.  </w:t>
      </w: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9244E9">
      <w:pPr>
        <w:pStyle w:val="Heading2"/>
        <w:numPr>
          <w:ilvl w:val="0"/>
          <w:numId w:val="15"/>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7627BF3A" w14:textId="593AADEC" w:rsidR="00FD2651" w:rsidRPr="006073D7" w:rsidRDefault="0043613A" w:rsidP="004D0734">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9F317F">
        <w:rPr>
          <w:b/>
        </w:rPr>
        <w:t>FY 2021</w:t>
      </w:r>
      <w:r w:rsidR="009F317F">
        <w:rPr>
          <w:b/>
        </w:rPr>
        <w:t xml:space="preserve"> </w:t>
      </w:r>
      <w:r w:rsidRPr="006073D7">
        <w:t xml:space="preserve">in the amount of </w:t>
      </w:r>
      <w:r w:rsidR="007D7CBF" w:rsidRPr="007D7CBF">
        <w:rPr>
          <w:b/>
        </w:rPr>
        <w:t>Eight</w:t>
      </w:r>
      <w:r w:rsidR="007D7CBF">
        <w:t xml:space="preserve"> </w:t>
      </w:r>
      <w:r w:rsidR="003A4AC6" w:rsidRPr="003A4AC6">
        <w:rPr>
          <w:b/>
        </w:rPr>
        <w:t xml:space="preserve"> Million Five </w:t>
      </w:r>
      <w:r w:rsidR="007D7CBF">
        <w:rPr>
          <w:b/>
        </w:rPr>
        <w:t xml:space="preserve">Hundred Thousand </w:t>
      </w:r>
      <w:r w:rsidR="003A4AC6" w:rsidRPr="003A4AC6">
        <w:rPr>
          <w:b/>
        </w:rPr>
        <w:t xml:space="preserve"> Pesos  (Php</w:t>
      </w:r>
      <w:r w:rsidR="007D7CBF">
        <w:rPr>
          <w:b/>
        </w:rPr>
        <w:t>8</w:t>
      </w:r>
      <w:r w:rsidR="003A4AC6" w:rsidRPr="003A4AC6">
        <w:rPr>
          <w:b/>
        </w:rPr>
        <w:t>,500,000.00)</w:t>
      </w:r>
      <w:r w:rsidR="003A4AC6">
        <w:rPr>
          <w:b/>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9244E9">
      <w:pPr>
        <w:numPr>
          <w:ilvl w:val="0"/>
          <w:numId w:val="31"/>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9244E9">
      <w:pPr>
        <w:pStyle w:val="Heading2"/>
        <w:numPr>
          <w:ilvl w:val="0"/>
          <w:numId w:val="15"/>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9244E9">
      <w:pPr>
        <w:pStyle w:val="Heading2"/>
        <w:numPr>
          <w:ilvl w:val="0"/>
          <w:numId w:val="15"/>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9244E9">
      <w:pPr>
        <w:pStyle w:val="Heading2"/>
        <w:numPr>
          <w:ilvl w:val="0"/>
          <w:numId w:val="15"/>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9244E9">
      <w:pPr>
        <w:numPr>
          <w:ilvl w:val="0"/>
          <w:numId w:val="27"/>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9244E9">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9244E9">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9244E9">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9244E9">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9244E9">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3A4AC6" w:rsidRDefault="0043613A" w:rsidP="004D0734">
      <w:pPr>
        <w:numPr>
          <w:ilvl w:val="0"/>
          <w:numId w:val="8"/>
        </w:numPr>
        <w:ind w:left="1843" w:hanging="425"/>
        <w:rPr>
          <w:b/>
        </w:rPr>
      </w:pPr>
      <w:r w:rsidRPr="003A4AC6">
        <w:rPr>
          <w:b/>
        </w:rPr>
        <w:t>For the procurement of Non-expendable Supplies and Services: The Bidder must have completed a single contract that is similar to this Project, equivalent to at least fifty percent (50%) of the ABC.</w:t>
      </w:r>
    </w:p>
    <w:p w14:paraId="6A206D49" w14:textId="77777777" w:rsidR="00FD2651" w:rsidRPr="003A4AC6"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9244E9">
      <w:pPr>
        <w:pStyle w:val="Heading2"/>
        <w:numPr>
          <w:ilvl w:val="0"/>
          <w:numId w:val="15"/>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9244E9">
      <w:pPr>
        <w:pStyle w:val="Heading2"/>
        <w:numPr>
          <w:ilvl w:val="0"/>
          <w:numId w:val="15"/>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9244E9">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9244E9">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9244E9">
      <w:pPr>
        <w:pStyle w:val="Heading2"/>
        <w:numPr>
          <w:ilvl w:val="0"/>
          <w:numId w:val="15"/>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9244E9">
      <w:pPr>
        <w:pStyle w:val="Heading2"/>
        <w:numPr>
          <w:ilvl w:val="0"/>
          <w:numId w:val="15"/>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9244E9">
      <w:pPr>
        <w:pStyle w:val="Heading2"/>
        <w:numPr>
          <w:ilvl w:val="0"/>
          <w:numId w:val="15"/>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9244E9">
      <w:pPr>
        <w:numPr>
          <w:ilvl w:val="2"/>
          <w:numId w:val="20"/>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9244E9">
      <w:pPr>
        <w:numPr>
          <w:ilvl w:val="2"/>
          <w:numId w:val="20"/>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9244E9">
      <w:pPr>
        <w:numPr>
          <w:ilvl w:val="2"/>
          <w:numId w:val="20"/>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9244E9">
      <w:pPr>
        <w:pStyle w:val="Heading2"/>
        <w:numPr>
          <w:ilvl w:val="0"/>
          <w:numId w:val="15"/>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9244E9">
      <w:pPr>
        <w:pStyle w:val="Heading2"/>
        <w:numPr>
          <w:ilvl w:val="0"/>
          <w:numId w:val="15"/>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9244E9">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9244E9">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9244E9">
      <w:pPr>
        <w:pStyle w:val="Heading2"/>
        <w:numPr>
          <w:ilvl w:val="0"/>
          <w:numId w:val="15"/>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9244E9">
      <w:pPr>
        <w:numPr>
          <w:ilvl w:val="2"/>
          <w:numId w:val="19"/>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9244E9">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9244E9">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9244E9">
      <w:pPr>
        <w:pStyle w:val="Heading2"/>
        <w:numPr>
          <w:ilvl w:val="0"/>
          <w:numId w:val="15"/>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1612C65"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w:t>
      </w:r>
      <w:r w:rsidR="003A4AC6">
        <w:rPr>
          <w:b/>
          <w:color w:val="000000"/>
        </w:rPr>
        <w:t>2</w:t>
      </w:r>
      <w:r w:rsidR="009F317F" w:rsidRPr="00A519DE">
        <w:rPr>
          <w:b/>
          <w:color w:val="000000"/>
        </w:rPr>
        <w:t>,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9244E9">
      <w:pPr>
        <w:pStyle w:val="Heading2"/>
        <w:numPr>
          <w:ilvl w:val="0"/>
          <w:numId w:val="15"/>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9244E9">
      <w:pPr>
        <w:pStyle w:val="Heading2"/>
        <w:numPr>
          <w:ilvl w:val="0"/>
          <w:numId w:val="15"/>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9244E9">
      <w:pPr>
        <w:pStyle w:val="Heading2"/>
        <w:numPr>
          <w:ilvl w:val="0"/>
          <w:numId w:val="15"/>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9244E9">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9244E9">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9244E9">
      <w:pPr>
        <w:pStyle w:val="Heading2"/>
        <w:numPr>
          <w:ilvl w:val="0"/>
          <w:numId w:val="15"/>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9244E9">
      <w:pPr>
        <w:pStyle w:val="Heading2"/>
        <w:numPr>
          <w:ilvl w:val="0"/>
          <w:numId w:val="15"/>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9244E9">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9244E9">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9244E9">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9244E9">
      <w:pPr>
        <w:numPr>
          <w:ilvl w:val="1"/>
          <w:numId w:val="13"/>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9244E9">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9244E9">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9244E9">
      <w:pPr>
        <w:numPr>
          <w:ilvl w:val="1"/>
          <w:numId w:val="13"/>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9244E9">
      <w:pPr>
        <w:pStyle w:val="Heading2"/>
        <w:numPr>
          <w:ilvl w:val="0"/>
          <w:numId w:val="15"/>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9244E9">
      <w:pPr>
        <w:pStyle w:val="Heading2"/>
        <w:numPr>
          <w:ilvl w:val="0"/>
          <w:numId w:val="15"/>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9244E9">
      <w:pPr>
        <w:numPr>
          <w:ilvl w:val="1"/>
          <w:numId w:val="17"/>
        </w:numPr>
        <w:spacing w:before="240"/>
        <w:ind w:left="1890"/>
      </w:pPr>
      <w:r w:rsidRPr="006073D7">
        <w:t>Framework Agreement Form;</w:t>
      </w:r>
    </w:p>
    <w:p w14:paraId="0600A430" w14:textId="77777777" w:rsidR="00FD2651" w:rsidRPr="006073D7" w:rsidRDefault="0043613A" w:rsidP="009244E9">
      <w:pPr>
        <w:numPr>
          <w:ilvl w:val="1"/>
          <w:numId w:val="17"/>
        </w:numPr>
        <w:ind w:left="1890"/>
      </w:pPr>
      <w:r w:rsidRPr="006073D7">
        <w:t>Bidding Documents;</w:t>
      </w:r>
    </w:p>
    <w:p w14:paraId="61A782F4" w14:textId="77777777" w:rsidR="00FD2651" w:rsidRPr="006073D7" w:rsidRDefault="0043613A" w:rsidP="009244E9">
      <w:pPr>
        <w:numPr>
          <w:ilvl w:val="1"/>
          <w:numId w:val="17"/>
        </w:numPr>
        <w:ind w:left="1890"/>
      </w:pPr>
      <w:r w:rsidRPr="006073D7">
        <w:t>Call-offs;</w:t>
      </w:r>
    </w:p>
    <w:p w14:paraId="7257A959" w14:textId="77777777" w:rsidR="00FD2651" w:rsidRPr="006073D7" w:rsidRDefault="0043613A" w:rsidP="009244E9">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9244E9">
      <w:pPr>
        <w:numPr>
          <w:ilvl w:val="1"/>
          <w:numId w:val="17"/>
        </w:numPr>
        <w:ind w:left="1890"/>
      </w:pPr>
      <w:r w:rsidRPr="006073D7">
        <w:t>Performance Security or Performance Securing Declaration, as the case may be;</w:t>
      </w:r>
    </w:p>
    <w:p w14:paraId="6FB9636A" w14:textId="77777777" w:rsidR="00FD2651" w:rsidRPr="006073D7" w:rsidRDefault="0043613A" w:rsidP="009244E9">
      <w:pPr>
        <w:numPr>
          <w:ilvl w:val="1"/>
          <w:numId w:val="17"/>
        </w:numPr>
        <w:ind w:left="1890"/>
      </w:pPr>
      <w:r w:rsidRPr="006073D7">
        <w:t>Notice to Execute Framework Agreement; and</w:t>
      </w:r>
    </w:p>
    <w:p w14:paraId="3627C70E" w14:textId="77777777" w:rsidR="00FD2651" w:rsidRPr="006073D7" w:rsidRDefault="0043613A" w:rsidP="009244E9">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6" w:name="_Toc46916369"/>
      <w:r w:rsidRPr="006073D7">
        <w:lastRenderedPageBreak/>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012D8305" w14:textId="77777777" w:rsidR="007D7CBF" w:rsidRDefault="007D7CBF" w:rsidP="007D7CBF">
            <w:pPr>
              <w:pBdr>
                <w:top w:val="nil"/>
                <w:left w:val="nil"/>
                <w:bottom w:val="nil"/>
                <w:right w:val="nil"/>
                <w:between w:val="nil"/>
              </w:pBdr>
              <w:tabs>
                <w:tab w:val="left" w:pos="846"/>
              </w:tabs>
              <w:ind w:left="936"/>
              <w:rPr>
                <w:rFonts w:ascii="Calibri" w:eastAsia="Calibri" w:hAnsi="Calibri" w:cs="Calibri"/>
                <w:i/>
                <w:color w:val="000000"/>
              </w:rPr>
            </w:pPr>
            <w:r>
              <w:rPr>
                <w:rFonts w:ascii="Calibri" w:eastAsia="Calibri" w:hAnsi="Calibri" w:cs="Calibri"/>
                <w:i/>
                <w:color w:val="000000"/>
              </w:rPr>
              <w:t xml:space="preserve">Similar projects are those related to: </w:t>
            </w:r>
          </w:p>
          <w:p w14:paraId="0B29F2E6" w14:textId="4A07F9CF" w:rsidR="00FD2651" w:rsidRPr="006073D7" w:rsidRDefault="007D7CBF" w:rsidP="009244E9">
            <w:pPr>
              <w:pStyle w:val="ListParagraph"/>
              <w:numPr>
                <w:ilvl w:val="0"/>
                <w:numId w:val="32"/>
              </w:numPr>
            </w:pPr>
            <w:r>
              <w:rPr>
                <w:rFonts w:ascii="Calibri" w:eastAsia="Calibri" w:hAnsi="Calibri" w:cs="Calibri"/>
                <w:i/>
                <w:color w:val="000000"/>
                <w:szCs w:val="24"/>
              </w:rPr>
              <w:t>Supply and Installation of an Enterprise Server or Hyper Converged Infrastructure</w:t>
            </w:r>
            <w:r w:rsidR="00082E21" w:rsidRPr="00082E21">
              <w:rPr>
                <w:rFonts w:ascii="Calibri" w:eastAsia="Calibri" w:hAnsi="Calibri" w:cs="Calibri"/>
                <w:color w:val="000000"/>
              </w:rPr>
              <w:t>.</w:t>
            </w:r>
          </w:p>
          <w:p w14:paraId="635807C4" w14:textId="09A59F00" w:rsidR="00FD2651" w:rsidRPr="006073D7" w:rsidRDefault="0043613A" w:rsidP="009244E9">
            <w:pPr>
              <w:numPr>
                <w:ilvl w:val="0"/>
                <w:numId w:val="32"/>
              </w:numPr>
              <w:spacing w:after="0"/>
              <w:ind w:left="713" w:hanging="425"/>
            </w:pPr>
            <w:r w:rsidRPr="006073D7">
              <w:t xml:space="preserve">completed within </w:t>
            </w:r>
            <w:r w:rsidR="00A519DE">
              <w:t xml:space="preserve">the </w:t>
            </w:r>
            <w:r w:rsidR="00A519DE" w:rsidRPr="00A519DE">
              <w:rPr>
                <w:b/>
              </w:rPr>
              <w:t xml:space="preserve">last </w:t>
            </w:r>
            <w:r w:rsidR="007D7CBF">
              <w:rPr>
                <w:b/>
              </w:rPr>
              <w:t xml:space="preserve">five (5) </w:t>
            </w:r>
            <w:r w:rsidR="00A519DE" w:rsidRPr="00A519DE">
              <w:rPr>
                <w:b/>
              </w:rPr>
              <w:t xml:space="preserve">years </w:t>
            </w:r>
            <w:r w:rsidRPr="00A519DE">
              <w:rPr>
                <w:b/>
              </w:rPr>
              <w:t>[</w:t>
            </w:r>
            <w:r w:rsidR="00A519DE" w:rsidRPr="00A519DE">
              <w:rPr>
                <w:b/>
              </w:rPr>
              <w:t>201</w:t>
            </w:r>
            <w:r w:rsidR="007D7CBF">
              <w:rPr>
                <w:b/>
              </w:rPr>
              <w:t>5</w:t>
            </w:r>
            <w:r w:rsidR="00A519DE" w:rsidRPr="00A519DE">
              <w:rPr>
                <w:b/>
              </w:rPr>
              <w:t>-2020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2D66E6D2" w:rsidR="00FD2651" w:rsidRDefault="0043613A" w:rsidP="009244E9">
            <w:pPr>
              <w:numPr>
                <w:ilvl w:val="0"/>
                <w:numId w:val="9"/>
              </w:numPr>
            </w:pPr>
            <w:r w:rsidRPr="006073D7">
              <w:t>The amount of not less than</w:t>
            </w:r>
            <w:r w:rsidR="00A519DE">
              <w:t xml:space="preserve"> </w:t>
            </w:r>
            <w:r w:rsidRPr="006073D7">
              <w:t xml:space="preserve"> </w:t>
            </w:r>
            <w:r w:rsidR="00490BE3">
              <w:rPr>
                <w:b/>
              </w:rPr>
              <w:t>Php</w:t>
            </w:r>
            <w:r w:rsidR="007D7CBF">
              <w:rPr>
                <w:b/>
              </w:rPr>
              <w:t>170</w:t>
            </w:r>
            <w:r w:rsidR="00490BE3">
              <w:rPr>
                <w:b/>
              </w:rPr>
              <w:t>,000.00</w:t>
            </w:r>
            <w:r w:rsidRPr="006073D7">
              <w:t xml:space="preserve"> </w:t>
            </w:r>
            <w:r w:rsidRPr="006073D7">
              <w:rPr>
                <w:i/>
              </w:rPr>
              <w:t xml:space="preserve">[ </w:t>
            </w:r>
            <w:r w:rsidRPr="00490BE3">
              <w:rPr>
                <w:b/>
                <w:i/>
              </w:rPr>
              <w:t xml:space="preserve">two percent (2%) of </w:t>
            </w:r>
            <w:r w:rsidR="00490BE3" w:rsidRPr="00490BE3">
              <w:rPr>
                <w:b/>
                <w:i/>
              </w:rPr>
              <w:t>Php</w:t>
            </w:r>
            <w:r w:rsidR="007D7CBF">
              <w:rPr>
                <w:b/>
                <w:i/>
              </w:rPr>
              <w:t>8</w:t>
            </w:r>
            <w:r w:rsidR="00490BE3" w:rsidRPr="00490BE3">
              <w:rPr>
                <w:b/>
                <w:i/>
              </w:rPr>
              <w:t>,</w:t>
            </w:r>
            <w:r w:rsidR="00082E21">
              <w:rPr>
                <w:b/>
                <w:i/>
              </w:rPr>
              <w:t>5</w:t>
            </w:r>
            <w:r w:rsidR="00490BE3" w:rsidRPr="00490BE3">
              <w:rPr>
                <w:b/>
                <w:i/>
              </w:rPr>
              <w:t>00,000.00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744ECE82" w:rsidR="00FD2651" w:rsidRDefault="0043613A" w:rsidP="009244E9">
            <w:pPr>
              <w:numPr>
                <w:ilvl w:val="0"/>
                <w:numId w:val="9"/>
              </w:numPr>
            </w:pPr>
            <w:r w:rsidRPr="006073D7">
              <w:t xml:space="preserve">The amount of not less than </w:t>
            </w:r>
            <w:r w:rsidR="00490BE3">
              <w:rPr>
                <w:b/>
              </w:rPr>
              <w:t>Php</w:t>
            </w:r>
            <w:r w:rsidR="007D7CBF">
              <w:rPr>
                <w:b/>
              </w:rPr>
              <w:t>4</w:t>
            </w:r>
            <w:r w:rsidR="00082E21">
              <w:rPr>
                <w:b/>
              </w:rPr>
              <w:t>25</w:t>
            </w:r>
            <w:r w:rsidR="00490BE3">
              <w:rPr>
                <w:b/>
              </w:rPr>
              <w:t xml:space="preserve">,000.00 </w:t>
            </w:r>
            <w:r w:rsidRPr="006073D7">
              <w:rPr>
                <w:i/>
              </w:rPr>
              <w:t>[</w:t>
            </w:r>
            <w:r w:rsidRPr="00490BE3">
              <w:rPr>
                <w:b/>
                <w:i/>
              </w:rPr>
              <w:t xml:space="preserve">five percent (5%) of </w:t>
            </w:r>
            <w:r w:rsidR="00490BE3" w:rsidRPr="00490BE3">
              <w:rPr>
                <w:b/>
                <w:i/>
              </w:rPr>
              <w:t>Php</w:t>
            </w:r>
            <w:r w:rsidR="007D7CBF">
              <w:rPr>
                <w:b/>
                <w:i/>
              </w:rPr>
              <w:t>8</w:t>
            </w:r>
            <w:r w:rsidR="00490BE3" w:rsidRPr="00490BE3">
              <w:rPr>
                <w:b/>
                <w:i/>
              </w:rPr>
              <w:t>,</w:t>
            </w:r>
            <w:r w:rsidR="00082E21">
              <w:rPr>
                <w:b/>
                <w:i/>
              </w:rPr>
              <w:t>5</w:t>
            </w:r>
            <w:r w:rsidR="00490BE3" w:rsidRPr="00490BE3">
              <w:rPr>
                <w:b/>
                <w:i/>
              </w:rPr>
              <w:t>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9244E9">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w:t>
            </w:r>
            <w:r w:rsidRPr="00BE196A">
              <w:rPr>
                <w:rFonts w:ascii="Arial" w:eastAsia="Arial" w:hAnsi="Arial" w:cs="Arial"/>
                <w:szCs w:val="24"/>
              </w:rPr>
              <w:lastRenderedPageBreak/>
              <w:t>archive format compression files must be protected with strong password (e.g., alphanumeric and special characters) to 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9244E9">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9244E9">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9244E9">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9244E9">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9244E9">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9244E9">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9244E9">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9244E9">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0A4EF7A2" w:rsidR="00BE196A" w:rsidRPr="00082E21" w:rsidRDefault="00BE196A" w:rsidP="00082E21">
            <w:pPr>
              <w:ind w:left="720"/>
              <w:rPr>
                <w:b/>
              </w:rPr>
            </w:pPr>
            <w:r w:rsidRPr="00082E21">
              <w:rPr>
                <w:b/>
              </w:rPr>
              <w:t>The date and time of bid opening is on December 2</w:t>
            </w:r>
            <w:r w:rsidR="00082E21">
              <w:rPr>
                <w:b/>
              </w:rPr>
              <w:t>3</w:t>
            </w:r>
            <w:r w:rsidRPr="00082E21">
              <w:rPr>
                <w:b/>
              </w:rPr>
              <w:t xml:space="preserve">, 2020, </w:t>
            </w:r>
            <w:r w:rsidR="00082E21">
              <w:rPr>
                <w:b/>
              </w:rPr>
              <w:t>9</w:t>
            </w:r>
            <w:r w:rsidRPr="00082E21">
              <w:rPr>
                <w:b/>
              </w:rPr>
              <w:t>:</w:t>
            </w:r>
            <w:r w:rsidR="00082E21">
              <w:rPr>
                <w:b/>
              </w:rPr>
              <w:t>0</w:t>
            </w:r>
            <w:r w:rsidRPr="00082E21">
              <w:rPr>
                <w:b/>
              </w:rPr>
              <w:t>0 a.m., Philippine Standard Time (PST),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9244E9">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4A615006" w:rsidR="00BE196A" w:rsidRPr="00A9211F" w:rsidRDefault="00BE196A" w:rsidP="00082E21">
            <w:pPr>
              <w:rPr>
                <w:rFonts w:ascii="Arial" w:eastAsia="Arial" w:hAnsi="Arial" w:cs="Arial"/>
                <w:b/>
              </w:rPr>
            </w:pPr>
            <w:r w:rsidRPr="004A31EB">
              <w:t xml:space="preserve">The deadline for submission of bids is </w:t>
            </w:r>
            <w:r w:rsidRPr="004A31EB">
              <w:rPr>
                <w:b/>
              </w:rPr>
              <w:t xml:space="preserve">on or before </w:t>
            </w:r>
            <w:r>
              <w:rPr>
                <w:b/>
              </w:rPr>
              <w:t>Dec. 2</w:t>
            </w:r>
            <w:r w:rsidR="00082E21">
              <w:rPr>
                <w:b/>
              </w:rPr>
              <w:t>3</w:t>
            </w:r>
            <w:r>
              <w:rPr>
                <w:b/>
              </w:rPr>
              <w:t>,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9244E9">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9244E9">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9244E9">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9244E9">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9244E9">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9244E9">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9244E9">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9244E9">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9244E9">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9244E9">
      <w:pPr>
        <w:pStyle w:val="Heading2"/>
        <w:numPr>
          <w:ilvl w:val="0"/>
          <w:numId w:val="10"/>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9244E9">
      <w:pPr>
        <w:pStyle w:val="Heading2"/>
        <w:numPr>
          <w:ilvl w:val="0"/>
          <w:numId w:val="10"/>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9244E9">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9244E9">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9244E9">
      <w:pPr>
        <w:numPr>
          <w:ilvl w:val="1"/>
          <w:numId w:val="10"/>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9244E9">
      <w:pPr>
        <w:numPr>
          <w:ilvl w:val="1"/>
          <w:numId w:val="10"/>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9244E9">
      <w:pPr>
        <w:pStyle w:val="Heading2"/>
        <w:numPr>
          <w:ilvl w:val="0"/>
          <w:numId w:val="10"/>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9244E9">
      <w:pPr>
        <w:pStyle w:val="Heading2"/>
        <w:numPr>
          <w:ilvl w:val="0"/>
          <w:numId w:val="10"/>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9244E9">
      <w:pPr>
        <w:pStyle w:val="Heading2"/>
        <w:numPr>
          <w:ilvl w:val="0"/>
          <w:numId w:val="10"/>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9244E9">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9244E9">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9244E9">
      <w:pPr>
        <w:pStyle w:val="Heading2"/>
        <w:numPr>
          <w:ilvl w:val="0"/>
          <w:numId w:val="10"/>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9244E9">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9244E9">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9244E9">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9244E9">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9244E9">
            <w:pPr>
              <w:numPr>
                <w:ilvl w:val="0"/>
                <w:numId w:val="11"/>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9244E9">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9244E9">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9244E9">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9244E9">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9244E9">
            <w:pPr>
              <w:numPr>
                <w:ilvl w:val="0"/>
                <w:numId w:val="12"/>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7D267B65" w:rsidR="00FD2651" w:rsidRPr="006073D7" w:rsidRDefault="007D7CBF">
            <w:r w:rsidRPr="00224A5C">
              <w:rPr>
                <w:rFonts w:eastAsia="Calibri"/>
                <w:b/>
                <w:color w:val="000000"/>
                <w:highlight w:val="white"/>
              </w:rPr>
              <w:t>Supply, Delivery, Installation and Commissioning of various ICT equipment to support the National Asset Registry System (NARS) of the Bureau of the Treasury</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28293B05" w:rsidR="00FD2651" w:rsidRPr="006073D7" w:rsidRDefault="007D7CBF" w:rsidP="007D7CBF">
            <w:r>
              <w:t>Ninety</w:t>
            </w:r>
            <w:r w:rsidR="00082E21">
              <w:t xml:space="preserve"> (</w:t>
            </w:r>
            <w:r>
              <w:t>90</w:t>
            </w:r>
            <w:r w:rsidR="00082E21">
              <w:t xml:space="preserve">) Calendar days </w:t>
            </w:r>
            <w:r w:rsidR="002079F2">
              <w:t>upon receipt of Notice to Proceed</w:t>
            </w:r>
          </w:p>
        </w:tc>
      </w:tr>
    </w:tbl>
    <w:p w14:paraId="213AD68E" w14:textId="3101611F" w:rsidR="00FD2651" w:rsidRDefault="00FD2651"/>
    <w:p w14:paraId="1CF7A39A" w14:textId="19C43EFC" w:rsidR="00082E21" w:rsidRDefault="00082E21"/>
    <w:p w14:paraId="18B107F7" w14:textId="77777777" w:rsidR="00082E21" w:rsidRPr="006073D7" w:rsidRDefault="00082E2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3A4AC6" w:rsidRPr="00A909FC" w:rsidRDefault="003A4AC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3A4AC6" w:rsidRPr="00A909FC" w:rsidRDefault="003A4AC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176C72AE" w14:textId="77777777" w:rsidR="007D7CBF" w:rsidRPr="007D7CBF" w:rsidRDefault="00227A7B" w:rsidP="007D7CBF">
      <w:pPr>
        <w:jc w:val="left"/>
        <w:rPr>
          <w:rFonts w:ascii="Calibri" w:eastAsia="Calibri" w:hAnsi="Calibri" w:cs="Calibri"/>
          <w:b/>
          <w:color w:val="000000"/>
          <w:sz w:val="28"/>
          <w:szCs w:val="28"/>
          <w:lang w:val="en-PH" w:eastAsia="en-US"/>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4" w:name="_Toc46916383"/>
    </w:p>
    <w:p w14:paraId="36784BA9" w14:textId="77777777" w:rsidR="007D7CBF" w:rsidRPr="007D7CBF" w:rsidRDefault="007D7CBF" w:rsidP="007D7CBF">
      <w:pPr>
        <w:shd w:val="clear" w:color="auto" w:fill="FFFFFF"/>
        <w:jc w:val="left"/>
        <w:rPr>
          <w:rFonts w:ascii="Arial" w:eastAsia="Arial" w:hAnsi="Arial" w:cs="Arial"/>
          <w:color w:val="000000"/>
          <w:lang w:val="en-PH" w:eastAsia="en-US"/>
        </w:rPr>
      </w:pPr>
    </w:p>
    <w:p w14:paraId="3FFB730D" w14:textId="77777777" w:rsidR="007D7CBF" w:rsidRPr="007D7CBF" w:rsidRDefault="007D7CBF" w:rsidP="009244E9">
      <w:pPr>
        <w:numPr>
          <w:ilvl w:val="0"/>
          <w:numId w:val="43"/>
        </w:numPr>
        <w:pBdr>
          <w:top w:val="nil"/>
          <w:left w:val="nil"/>
          <w:bottom w:val="nil"/>
          <w:right w:val="nil"/>
          <w:between w:val="nil"/>
        </w:pBdr>
        <w:spacing w:after="200" w:line="276" w:lineRule="auto"/>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PROJECT TITLE</w:t>
      </w:r>
    </w:p>
    <w:p w14:paraId="2C799FB4" w14:textId="77777777" w:rsidR="007D7CBF" w:rsidRPr="007D7CBF" w:rsidRDefault="007D7CBF" w:rsidP="007D7CBF">
      <w:pPr>
        <w:pBdr>
          <w:top w:val="nil"/>
          <w:left w:val="nil"/>
          <w:bottom w:val="nil"/>
          <w:right w:val="nil"/>
          <w:between w:val="nil"/>
        </w:pBdr>
        <w:spacing w:line="239" w:lineRule="auto"/>
        <w:ind w:left="360"/>
        <w:rPr>
          <w:rFonts w:ascii="Calibri" w:eastAsia="Calibri" w:hAnsi="Calibri" w:cs="Calibri"/>
          <w:color w:val="000000"/>
          <w:highlight w:val="white"/>
          <w:lang w:val="en-PH" w:eastAsia="en-US"/>
        </w:rPr>
      </w:pPr>
      <w:r w:rsidRPr="007D7CBF">
        <w:rPr>
          <w:rFonts w:ascii="Calibri" w:eastAsia="Calibri" w:hAnsi="Calibri" w:cs="Calibri"/>
          <w:color w:val="000000"/>
          <w:highlight w:val="white"/>
          <w:lang w:val="en-PH" w:eastAsia="en-US"/>
        </w:rPr>
        <w:t>Supply, Delivery, Installation and Commissioning of various ICT equipment to support the National Asset Registry System (NARS) of the Bureau of the Treasury.</w:t>
      </w:r>
    </w:p>
    <w:p w14:paraId="50F07808" w14:textId="77777777" w:rsidR="007D7CBF" w:rsidRPr="007D7CBF" w:rsidRDefault="007D7CBF" w:rsidP="007D7CBF">
      <w:pPr>
        <w:pBdr>
          <w:top w:val="nil"/>
          <w:left w:val="nil"/>
          <w:bottom w:val="nil"/>
          <w:right w:val="nil"/>
          <w:between w:val="nil"/>
        </w:pBdr>
        <w:spacing w:line="239" w:lineRule="auto"/>
        <w:ind w:left="360"/>
        <w:rPr>
          <w:rFonts w:ascii="Calibri" w:eastAsia="Calibri" w:hAnsi="Calibri" w:cs="Calibri"/>
          <w:color w:val="000000"/>
          <w:highlight w:val="white"/>
          <w:lang w:val="en-PH" w:eastAsia="en-US"/>
        </w:rPr>
      </w:pPr>
    </w:p>
    <w:p w14:paraId="3439BB3A" w14:textId="77777777" w:rsidR="007D7CBF" w:rsidRPr="007D7CBF" w:rsidRDefault="007D7CBF" w:rsidP="007D7CBF">
      <w:pPr>
        <w:pBdr>
          <w:top w:val="nil"/>
          <w:left w:val="nil"/>
          <w:bottom w:val="nil"/>
          <w:right w:val="nil"/>
          <w:between w:val="nil"/>
        </w:pBdr>
        <w:spacing w:line="239" w:lineRule="auto"/>
        <w:ind w:left="360"/>
        <w:rPr>
          <w:rFonts w:ascii="Calibri" w:eastAsia="Calibri" w:hAnsi="Calibri" w:cs="Calibri"/>
          <w:color w:val="000000"/>
          <w:highlight w:val="white"/>
          <w:lang w:val="en-PH" w:eastAsia="en-US"/>
        </w:rPr>
      </w:pPr>
    </w:p>
    <w:p w14:paraId="25D05E43" w14:textId="77777777" w:rsidR="007D7CBF" w:rsidRPr="007D7CBF" w:rsidRDefault="007D7CBF" w:rsidP="009244E9">
      <w:pPr>
        <w:numPr>
          <w:ilvl w:val="0"/>
          <w:numId w:val="43"/>
        </w:numPr>
        <w:pBdr>
          <w:top w:val="nil"/>
          <w:left w:val="nil"/>
          <w:bottom w:val="nil"/>
          <w:right w:val="nil"/>
          <w:between w:val="nil"/>
        </w:pBdr>
        <w:spacing w:after="200" w:line="276" w:lineRule="auto"/>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PURPOSE</w:t>
      </w:r>
    </w:p>
    <w:p w14:paraId="45BD010A" w14:textId="77777777" w:rsidR="007D7CBF" w:rsidRPr="007D7CBF" w:rsidRDefault="007D7CBF" w:rsidP="007D7CBF">
      <w:pPr>
        <w:pBdr>
          <w:top w:val="nil"/>
          <w:left w:val="nil"/>
          <w:bottom w:val="nil"/>
          <w:right w:val="nil"/>
          <w:between w:val="nil"/>
        </w:pBdr>
        <w:spacing w:after="200" w:line="276" w:lineRule="auto"/>
        <w:ind w:left="360"/>
        <w:rPr>
          <w:rFonts w:ascii="Calibri" w:eastAsia="Calibri" w:hAnsi="Calibri" w:cs="Calibri"/>
          <w:b/>
          <w:color w:val="000000"/>
          <w:lang w:val="en-PH" w:eastAsia="en-US"/>
        </w:rPr>
      </w:pPr>
      <w:r w:rsidRPr="007D7CBF">
        <w:rPr>
          <w:rFonts w:ascii="Calibri" w:eastAsia="Calibri" w:hAnsi="Calibri" w:cs="Calibri"/>
          <w:color w:val="000000"/>
          <w:lang w:val="en-PH" w:eastAsia="en-US"/>
        </w:rPr>
        <w:t>The project aims to procure various ICT equipment including servers and end-point computers to support the web-based application that will allow participating agencies to efficiently encode, manage and transmit NARS entries and records to the Asset Registry Division of the Bureau of the Treasury</w:t>
      </w:r>
    </w:p>
    <w:p w14:paraId="7EDDA828" w14:textId="77777777" w:rsidR="007D7CBF" w:rsidRPr="007D7CBF" w:rsidRDefault="007D7CBF" w:rsidP="009244E9">
      <w:pPr>
        <w:numPr>
          <w:ilvl w:val="0"/>
          <w:numId w:val="43"/>
        </w:numPr>
        <w:pBdr>
          <w:top w:val="nil"/>
          <w:left w:val="nil"/>
          <w:bottom w:val="nil"/>
          <w:right w:val="nil"/>
          <w:between w:val="nil"/>
        </w:pBdr>
        <w:spacing w:after="200" w:line="276" w:lineRule="auto"/>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BACKGROUND</w:t>
      </w:r>
    </w:p>
    <w:p w14:paraId="18890A55" w14:textId="77777777" w:rsidR="007D7CBF" w:rsidRPr="007D7CBF" w:rsidRDefault="007D7CBF" w:rsidP="007D7CBF">
      <w:pPr>
        <w:pBdr>
          <w:top w:val="nil"/>
          <w:left w:val="nil"/>
          <w:bottom w:val="nil"/>
          <w:right w:val="nil"/>
          <w:between w:val="nil"/>
        </w:pBdr>
        <w:ind w:left="360"/>
        <w:rPr>
          <w:rFonts w:ascii="Arial" w:eastAsia="Arial" w:hAnsi="Arial" w:cs="Arial"/>
          <w:color w:val="000000"/>
          <w:sz w:val="22"/>
          <w:szCs w:val="22"/>
          <w:lang w:val="en-PH" w:eastAsia="en-US"/>
        </w:rPr>
      </w:pPr>
      <w:r w:rsidRPr="007D7CBF">
        <w:rPr>
          <w:rFonts w:ascii="Calibri" w:eastAsia="Calibri" w:hAnsi="Calibri" w:cs="Calibri"/>
          <w:color w:val="000000"/>
          <w:lang w:val="en-PH" w:eastAsia="en-US"/>
        </w:rPr>
        <w:t xml:space="preserve">The development of the NARS was based on the recommendation of the Inter-Agency Committee on Government Property Insurance (IAC-GPI) that the National Government should build an inventory of important assets being owned and/or used by NGAs. Currently, NARS database is being housed at the BTr since 2018 with inputs coming from five (5) pilot agencies: Department of Education (DepEd), Department of Health (DOH), Department of Social Welfare and Development (DSWD), Department of Public Works and Highways (DPWH), and the National Irrigation Authority (NIA). Information including geographical location, accounting and financial data, insurance data, legal ownership, risk mitigation, and technical description of the asset are being manually encoded and transmitted by these pilot agencies to BTr for asset monitoring and management. </w:t>
      </w:r>
      <w:r w:rsidRPr="007D7CBF">
        <w:rPr>
          <w:rFonts w:ascii="Arial" w:eastAsia="Arial" w:hAnsi="Arial" w:cs="Arial"/>
          <w:color w:val="000000"/>
          <w:sz w:val="22"/>
          <w:szCs w:val="22"/>
          <w:lang w:val="en-PH" w:eastAsia="en-US"/>
        </w:rPr>
        <w:t>The initial asset data gathered by the Asset Registry include assets of DepEd, DOH and DSWD:</w:t>
      </w:r>
    </w:p>
    <w:p w14:paraId="5C5E25D6" w14:textId="77777777" w:rsidR="007D7CBF" w:rsidRPr="007D7CBF" w:rsidRDefault="007D7CBF" w:rsidP="007D7CBF">
      <w:pPr>
        <w:pBdr>
          <w:top w:val="nil"/>
          <w:left w:val="nil"/>
          <w:bottom w:val="nil"/>
          <w:right w:val="nil"/>
          <w:between w:val="nil"/>
        </w:pBdr>
        <w:ind w:left="360"/>
        <w:rPr>
          <w:rFonts w:ascii="Arial" w:eastAsia="Arial" w:hAnsi="Arial" w:cs="Arial"/>
          <w:color w:val="000000"/>
          <w:sz w:val="22"/>
          <w:szCs w:val="22"/>
          <w:lang w:val="en-PH" w:eastAsia="en-US"/>
        </w:rPr>
      </w:pPr>
    </w:p>
    <w:p w14:paraId="22DE5D1C" w14:textId="77777777" w:rsidR="007D7CBF" w:rsidRPr="007D7CBF" w:rsidRDefault="007D7CBF" w:rsidP="007D7CBF">
      <w:pPr>
        <w:pBdr>
          <w:top w:val="nil"/>
          <w:left w:val="nil"/>
          <w:bottom w:val="nil"/>
          <w:right w:val="nil"/>
          <w:between w:val="nil"/>
        </w:pBdr>
        <w:ind w:left="360"/>
        <w:rPr>
          <w:rFonts w:ascii="Arial" w:eastAsia="Arial" w:hAnsi="Arial" w:cs="Arial"/>
          <w:color w:val="000000"/>
          <w:sz w:val="22"/>
          <w:szCs w:val="22"/>
          <w:lang w:val="en-PH" w:eastAsia="en-US"/>
        </w:rPr>
      </w:pPr>
    </w:p>
    <w:p w14:paraId="47A6B0E5" w14:textId="77777777" w:rsidR="007D7CBF" w:rsidRPr="007D7CBF" w:rsidRDefault="007D7CBF" w:rsidP="009244E9">
      <w:pPr>
        <w:numPr>
          <w:ilvl w:val="0"/>
          <w:numId w:val="43"/>
        </w:numPr>
        <w:pBdr>
          <w:top w:val="nil"/>
          <w:left w:val="nil"/>
          <w:bottom w:val="nil"/>
          <w:right w:val="nil"/>
          <w:between w:val="nil"/>
        </w:pBdr>
        <w:spacing w:after="200" w:line="276" w:lineRule="auto"/>
        <w:ind w:left="363" w:hanging="363"/>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BENEFITS</w:t>
      </w:r>
    </w:p>
    <w:p w14:paraId="60DD2418" w14:textId="77777777" w:rsidR="007D7CBF" w:rsidRPr="007D7CBF" w:rsidRDefault="007D7CBF" w:rsidP="007D7CBF">
      <w:pPr>
        <w:pBdr>
          <w:top w:val="nil"/>
          <w:left w:val="nil"/>
          <w:bottom w:val="nil"/>
          <w:right w:val="nil"/>
          <w:between w:val="nil"/>
        </w:pBdr>
        <w:spacing w:line="276" w:lineRule="auto"/>
        <w:rPr>
          <w:rFonts w:ascii="Calibri" w:eastAsia="Calibri" w:hAnsi="Calibri" w:cs="Calibri"/>
          <w:b/>
          <w:color w:val="000000"/>
          <w:lang w:val="en-PH" w:eastAsia="en-US"/>
        </w:rPr>
      </w:pPr>
    </w:p>
    <w:p w14:paraId="1EBEA3EF" w14:textId="77777777" w:rsidR="007D7CBF" w:rsidRPr="007D7CBF" w:rsidRDefault="007D7CBF" w:rsidP="007D7CBF">
      <w:pPr>
        <w:pBdr>
          <w:top w:val="nil"/>
          <w:left w:val="nil"/>
          <w:bottom w:val="nil"/>
          <w:right w:val="nil"/>
          <w:between w:val="nil"/>
        </w:pBdr>
        <w:ind w:left="360"/>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The data gathered by NARS was shared with the Government Service Insurance System for the National Indemnity Insurance Program that aims to </w:t>
      </w:r>
      <w:r w:rsidRPr="007D7CBF">
        <w:rPr>
          <w:rFonts w:ascii="Calibri" w:eastAsia="Calibri" w:hAnsi="Calibri" w:cs="Calibri"/>
          <w:lang w:val="en-PH" w:eastAsia="en-US"/>
        </w:rPr>
        <w:t>provide comprehensive</w:t>
      </w:r>
      <w:r w:rsidRPr="007D7CBF">
        <w:rPr>
          <w:rFonts w:ascii="Calibri" w:eastAsia="Calibri" w:hAnsi="Calibri" w:cs="Calibri"/>
          <w:color w:val="000000"/>
          <w:lang w:val="en-PH" w:eastAsia="en-US"/>
        </w:rPr>
        <w:t xml:space="preserve"> indemnity insurance to </w:t>
      </w:r>
      <w:r w:rsidRPr="007D7CBF">
        <w:rPr>
          <w:rFonts w:ascii="Calibri" w:eastAsia="Calibri" w:hAnsi="Calibri" w:cs="Calibri"/>
          <w:lang w:val="en-PH" w:eastAsia="en-US"/>
        </w:rPr>
        <w:t>identify</w:t>
      </w:r>
      <w:r w:rsidRPr="007D7CBF">
        <w:rPr>
          <w:rFonts w:ascii="Calibri" w:eastAsia="Calibri" w:hAnsi="Calibri" w:cs="Calibri"/>
          <w:color w:val="000000"/>
          <w:lang w:val="en-PH" w:eastAsia="en-US"/>
        </w:rPr>
        <w:t xml:space="preserve"> assets against natural disaster. </w:t>
      </w:r>
    </w:p>
    <w:p w14:paraId="12A3BAEE" w14:textId="77777777" w:rsidR="007D7CBF" w:rsidRPr="007D7CBF" w:rsidRDefault="007D7CBF" w:rsidP="007D7CBF">
      <w:pPr>
        <w:pBdr>
          <w:top w:val="nil"/>
          <w:left w:val="nil"/>
          <w:bottom w:val="nil"/>
          <w:right w:val="nil"/>
          <w:between w:val="nil"/>
        </w:pBdr>
        <w:ind w:left="360"/>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Moreover, the data collected under the NARS will provide vital information that can be shared to various stakeholders like the Department of Science and Technology (DOST) to improve the disaster risk management policies of the National Government. These </w:t>
      </w:r>
      <w:r w:rsidRPr="007D7CBF">
        <w:rPr>
          <w:rFonts w:ascii="Calibri" w:eastAsia="Calibri" w:hAnsi="Calibri" w:cs="Calibri"/>
          <w:color w:val="000000"/>
          <w:lang w:val="en-PH" w:eastAsia="en-US"/>
        </w:rPr>
        <w:lastRenderedPageBreak/>
        <w:t>partnerships will upgrade the standards on asset and hazard mapping of the NG as well as improve future construction or procurement of infrastructure by providing asset information that are vital to management decisions.</w:t>
      </w:r>
    </w:p>
    <w:p w14:paraId="2E46EB4B" w14:textId="77777777" w:rsidR="007D7CBF" w:rsidRPr="007D7CBF" w:rsidRDefault="007D7CBF" w:rsidP="007D7CBF">
      <w:pPr>
        <w:pBdr>
          <w:top w:val="nil"/>
          <w:left w:val="nil"/>
          <w:bottom w:val="nil"/>
          <w:right w:val="nil"/>
          <w:between w:val="nil"/>
        </w:pBdr>
        <w:spacing w:line="276" w:lineRule="auto"/>
        <w:ind w:left="363"/>
        <w:rPr>
          <w:rFonts w:ascii="Calibri" w:eastAsia="Calibri" w:hAnsi="Calibri" w:cs="Calibri"/>
          <w:b/>
          <w:color w:val="000000"/>
          <w:lang w:val="en-PH" w:eastAsia="en-US"/>
        </w:rPr>
      </w:pPr>
    </w:p>
    <w:p w14:paraId="71BD63E0" w14:textId="77777777" w:rsidR="007D7CBF" w:rsidRPr="007D7CBF" w:rsidRDefault="007D7CBF" w:rsidP="009244E9">
      <w:pPr>
        <w:numPr>
          <w:ilvl w:val="0"/>
          <w:numId w:val="43"/>
        </w:numPr>
        <w:pBdr>
          <w:top w:val="nil"/>
          <w:left w:val="nil"/>
          <w:bottom w:val="nil"/>
          <w:right w:val="nil"/>
          <w:between w:val="nil"/>
        </w:pBdr>
        <w:spacing w:after="200" w:line="276" w:lineRule="auto"/>
        <w:ind w:left="363" w:hanging="363"/>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 xml:space="preserve">AGENCY BUDGET FOR THE CONTRACT (ABC): Php </w:t>
      </w:r>
      <w:r w:rsidRPr="007D7CBF">
        <w:rPr>
          <w:rFonts w:ascii="Calibri" w:eastAsia="Calibri" w:hAnsi="Calibri" w:cs="Calibri"/>
          <w:b/>
          <w:lang w:val="en-PH" w:eastAsia="en-US"/>
        </w:rPr>
        <w:t>8</w:t>
      </w:r>
      <w:r w:rsidRPr="007D7CBF">
        <w:rPr>
          <w:rFonts w:ascii="Calibri" w:eastAsia="Calibri" w:hAnsi="Calibri" w:cs="Calibri"/>
          <w:b/>
          <w:color w:val="000000"/>
          <w:lang w:val="en-PH" w:eastAsia="en-US"/>
        </w:rPr>
        <w:t>,</w:t>
      </w:r>
      <w:r w:rsidRPr="007D7CBF">
        <w:rPr>
          <w:rFonts w:ascii="Calibri" w:eastAsia="Calibri" w:hAnsi="Calibri" w:cs="Calibri"/>
          <w:b/>
          <w:lang w:val="en-PH" w:eastAsia="en-US"/>
        </w:rPr>
        <w:t>5</w:t>
      </w:r>
      <w:r w:rsidRPr="007D7CBF">
        <w:rPr>
          <w:rFonts w:ascii="Calibri" w:eastAsia="Calibri" w:hAnsi="Calibri" w:cs="Calibri"/>
          <w:b/>
          <w:color w:val="000000"/>
          <w:lang w:val="en-PH" w:eastAsia="en-US"/>
        </w:rPr>
        <w:t>00,000.00</w:t>
      </w:r>
    </w:p>
    <w:p w14:paraId="09AD7B18" w14:textId="77777777" w:rsidR="007D7CBF" w:rsidRPr="007D7CBF" w:rsidRDefault="007D7CBF" w:rsidP="007D7CBF">
      <w:pPr>
        <w:pBdr>
          <w:top w:val="nil"/>
          <w:left w:val="nil"/>
          <w:bottom w:val="nil"/>
          <w:right w:val="nil"/>
          <w:between w:val="nil"/>
        </w:pBdr>
        <w:ind w:left="363"/>
        <w:rPr>
          <w:rFonts w:ascii="Calibri" w:eastAsia="Calibri" w:hAnsi="Calibri" w:cs="Calibri"/>
          <w:color w:val="000000"/>
          <w:lang w:val="en-PH" w:eastAsia="en-US"/>
        </w:rPr>
      </w:pPr>
      <w:r w:rsidRPr="007D7CBF">
        <w:rPr>
          <w:rFonts w:ascii="Calibri" w:eastAsia="Calibri" w:hAnsi="Calibri" w:cs="Calibri"/>
          <w:color w:val="000000"/>
          <w:lang w:val="en-PH" w:eastAsia="en-US"/>
        </w:rPr>
        <w:t>Note: Inclusive of 12% VAT, installation, delivery cost and all other charges.</w:t>
      </w:r>
    </w:p>
    <w:p w14:paraId="5F57FECA" w14:textId="77777777" w:rsidR="007D7CBF" w:rsidRPr="007D7CBF" w:rsidRDefault="007D7CBF" w:rsidP="007D7CBF">
      <w:pPr>
        <w:pBdr>
          <w:top w:val="nil"/>
          <w:left w:val="nil"/>
          <w:bottom w:val="nil"/>
          <w:right w:val="nil"/>
          <w:between w:val="nil"/>
        </w:pBdr>
        <w:ind w:left="363"/>
        <w:rPr>
          <w:rFonts w:ascii="Calibri" w:eastAsia="Calibri" w:hAnsi="Calibri" w:cs="Calibri"/>
          <w:color w:val="000000"/>
          <w:lang w:val="en-PH" w:eastAsia="en-US"/>
        </w:rPr>
      </w:pPr>
    </w:p>
    <w:p w14:paraId="4DD678A1" w14:textId="77777777" w:rsidR="007D7CBF" w:rsidRPr="007D7CBF" w:rsidRDefault="007D7CBF" w:rsidP="009244E9">
      <w:pPr>
        <w:numPr>
          <w:ilvl w:val="0"/>
          <w:numId w:val="43"/>
        </w:numPr>
        <w:pBdr>
          <w:top w:val="nil"/>
          <w:left w:val="nil"/>
          <w:bottom w:val="nil"/>
          <w:right w:val="nil"/>
          <w:between w:val="nil"/>
        </w:pBdr>
        <w:spacing w:after="200" w:line="360" w:lineRule="auto"/>
        <w:ind w:left="357" w:hanging="357"/>
        <w:jc w:val="left"/>
        <w:rPr>
          <w:rFonts w:ascii="Calibri" w:eastAsia="Calibri" w:hAnsi="Calibri" w:cs="Calibri"/>
          <w:color w:val="000000"/>
          <w:lang w:val="en-PH" w:eastAsia="en-US"/>
        </w:rPr>
      </w:pPr>
      <w:r w:rsidRPr="007D7CBF">
        <w:rPr>
          <w:rFonts w:ascii="Calibri" w:eastAsia="Calibri" w:hAnsi="Calibri" w:cs="Calibri"/>
          <w:b/>
          <w:color w:val="000000"/>
          <w:lang w:val="en-PH" w:eastAsia="en-US"/>
        </w:rPr>
        <w:t>PROJECT DURATION, DELIVERY, COMMISSION, INSTALLATION AND ACCEPTANCE</w:t>
      </w:r>
    </w:p>
    <w:p w14:paraId="37DE8BE2" w14:textId="77777777" w:rsidR="007D7CBF" w:rsidRPr="007D7CBF" w:rsidRDefault="007D7CBF" w:rsidP="007D7CBF">
      <w:pPr>
        <w:pBdr>
          <w:top w:val="nil"/>
          <w:left w:val="nil"/>
          <w:bottom w:val="nil"/>
          <w:right w:val="nil"/>
          <w:between w:val="nil"/>
        </w:pBdr>
        <w:spacing w:after="240"/>
        <w:ind w:left="357"/>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Must complete the project within </w:t>
      </w:r>
      <w:r w:rsidRPr="007D7CBF">
        <w:rPr>
          <w:rFonts w:ascii="Calibri" w:eastAsia="Calibri" w:hAnsi="Calibri" w:cs="Calibri"/>
          <w:lang w:val="en-PH" w:eastAsia="en-US"/>
        </w:rPr>
        <w:t>9</w:t>
      </w:r>
      <w:r w:rsidRPr="007D7CBF">
        <w:rPr>
          <w:rFonts w:ascii="Calibri" w:eastAsia="Calibri" w:hAnsi="Calibri" w:cs="Calibri"/>
          <w:color w:val="000000"/>
          <w:lang w:val="en-PH" w:eastAsia="en-US"/>
        </w:rPr>
        <w:t>0 calendar days from the receipt of the Notice to Proceed</w:t>
      </w:r>
    </w:p>
    <w:p w14:paraId="6FA93D4F" w14:textId="77777777" w:rsidR="007D7CBF" w:rsidRPr="007D7CBF" w:rsidRDefault="007D7CBF" w:rsidP="007D7CBF">
      <w:pPr>
        <w:shd w:val="clear" w:color="auto" w:fill="FFFFFF"/>
        <w:jc w:val="left"/>
        <w:rPr>
          <w:rFonts w:ascii="Arial" w:eastAsia="Arial" w:hAnsi="Arial" w:cs="Arial"/>
          <w:color w:val="000000"/>
          <w:sz w:val="22"/>
          <w:szCs w:val="22"/>
          <w:lang w:val="en-PH" w:eastAsia="en-US"/>
        </w:rPr>
      </w:pPr>
      <w:r w:rsidRPr="007D7CBF">
        <w:rPr>
          <w:rFonts w:ascii="Arial" w:eastAsia="Arial" w:hAnsi="Arial" w:cs="Arial"/>
          <w:b/>
          <w:color w:val="000000"/>
          <w:sz w:val="22"/>
          <w:szCs w:val="22"/>
          <w:lang w:val="en-PH" w:eastAsia="en-US"/>
        </w:rPr>
        <w:t xml:space="preserve">      </w:t>
      </w:r>
    </w:p>
    <w:tbl>
      <w:tblPr>
        <w:tblW w:w="991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9"/>
        <w:gridCol w:w="1842"/>
        <w:gridCol w:w="1560"/>
        <w:gridCol w:w="1571"/>
      </w:tblGrid>
      <w:tr w:rsidR="007D7CBF" w:rsidRPr="007D7CBF" w14:paraId="3F70C5E1" w14:textId="77777777" w:rsidTr="00FE46D3">
        <w:trPr>
          <w:trHeight w:val="471"/>
        </w:trPr>
        <w:tc>
          <w:tcPr>
            <w:tcW w:w="9912" w:type="dxa"/>
            <w:gridSpan w:val="4"/>
            <w:vAlign w:val="center"/>
          </w:tcPr>
          <w:p w14:paraId="4AA1E23B" w14:textId="77777777" w:rsidR="007D7CBF" w:rsidRPr="007D7CBF" w:rsidRDefault="007D7CBF" w:rsidP="007D7CBF">
            <w:pPr>
              <w:tabs>
                <w:tab w:val="left" w:pos="2330"/>
              </w:tabs>
              <w:spacing w:before="60" w:after="60"/>
              <w:jc w:val="left"/>
              <w:rPr>
                <w:rFonts w:ascii="Calibri" w:eastAsia="Calibri" w:hAnsi="Calibri" w:cs="Calibri"/>
                <w:b/>
                <w:color w:val="000000"/>
                <w:sz w:val="20"/>
                <w:szCs w:val="20"/>
                <w:lang w:val="en-PH" w:eastAsia="en-US"/>
              </w:rPr>
            </w:pPr>
            <w:r w:rsidRPr="007D7CBF">
              <w:rPr>
                <w:rFonts w:ascii="Calibri" w:eastAsia="Calibri" w:hAnsi="Calibri" w:cs="Calibri"/>
                <w:b/>
                <w:smallCaps/>
                <w:color w:val="000000"/>
                <w:sz w:val="20"/>
                <w:szCs w:val="20"/>
                <w:lang w:val="en-PH" w:eastAsia="en-US"/>
              </w:rPr>
              <w:t>PART I.   TECHNICAL SPECIFICATIONS</w:t>
            </w:r>
          </w:p>
        </w:tc>
      </w:tr>
      <w:tr w:rsidR="007D7CBF" w:rsidRPr="007D7CBF" w14:paraId="4887B6F6" w14:textId="77777777" w:rsidTr="00FE46D3">
        <w:trPr>
          <w:trHeight w:val="948"/>
        </w:trPr>
        <w:tc>
          <w:tcPr>
            <w:tcW w:w="4939" w:type="dxa"/>
            <w:vAlign w:val="center"/>
          </w:tcPr>
          <w:p w14:paraId="64641769"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r w:rsidRPr="007D7CBF">
              <w:rPr>
                <w:rFonts w:ascii="Calibri" w:eastAsia="Calibri" w:hAnsi="Calibri" w:cs="Calibri"/>
                <w:b/>
                <w:color w:val="000000"/>
                <w:sz w:val="20"/>
                <w:szCs w:val="20"/>
                <w:lang w:val="en-PH" w:eastAsia="en-US"/>
              </w:rPr>
              <w:t>AGENCY SPECIFICATION</w:t>
            </w:r>
          </w:p>
        </w:tc>
        <w:tc>
          <w:tcPr>
            <w:tcW w:w="1842" w:type="dxa"/>
            <w:vAlign w:val="center"/>
          </w:tcPr>
          <w:p w14:paraId="6EE30CB4" w14:textId="77777777" w:rsidR="007D7CBF" w:rsidRPr="007D7CBF" w:rsidRDefault="007D7CBF" w:rsidP="007D7CBF">
            <w:pPr>
              <w:tabs>
                <w:tab w:val="left" w:pos="2330"/>
              </w:tabs>
              <w:jc w:val="center"/>
              <w:rPr>
                <w:rFonts w:ascii="Calibri" w:eastAsia="Calibri" w:hAnsi="Calibri" w:cs="Calibri"/>
                <w:b/>
                <w:color w:val="000000"/>
                <w:sz w:val="20"/>
                <w:szCs w:val="20"/>
                <w:lang w:val="en-PH" w:eastAsia="en-US"/>
              </w:rPr>
            </w:pPr>
            <w:r w:rsidRPr="007D7CBF">
              <w:rPr>
                <w:rFonts w:ascii="Calibri" w:eastAsia="Calibri" w:hAnsi="Calibri" w:cs="Calibri"/>
                <w:b/>
                <w:color w:val="000000"/>
                <w:sz w:val="20"/>
                <w:szCs w:val="20"/>
                <w:lang w:val="en-PH" w:eastAsia="en-US"/>
              </w:rPr>
              <w:t>BIDDER’S STATEMENT OF COMPLIANCE</w:t>
            </w:r>
          </w:p>
        </w:tc>
        <w:tc>
          <w:tcPr>
            <w:tcW w:w="1560" w:type="dxa"/>
            <w:vAlign w:val="center"/>
          </w:tcPr>
          <w:p w14:paraId="176B555F"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r w:rsidRPr="007D7CBF">
              <w:rPr>
                <w:rFonts w:ascii="Calibri" w:eastAsia="Calibri" w:hAnsi="Calibri" w:cs="Calibri"/>
                <w:b/>
                <w:color w:val="000000"/>
                <w:sz w:val="20"/>
                <w:szCs w:val="20"/>
                <w:lang w:val="en-PH" w:eastAsia="en-US"/>
              </w:rPr>
              <w:t xml:space="preserve">ACTUAL OFFER </w:t>
            </w:r>
            <w:r w:rsidRPr="007D7CBF">
              <w:rPr>
                <w:rFonts w:ascii="Calibri" w:eastAsia="Calibri" w:hAnsi="Calibri" w:cs="Calibri"/>
                <w:b/>
                <w:color w:val="000000"/>
                <w:sz w:val="22"/>
                <w:szCs w:val="22"/>
                <w:lang w:val="en-PH" w:eastAsia="en-US"/>
              </w:rPr>
              <w:t>(Actual specs being offered)</w:t>
            </w:r>
          </w:p>
        </w:tc>
        <w:tc>
          <w:tcPr>
            <w:tcW w:w="1571" w:type="dxa"/>
            <w:vAlign w:val="center"/>
          </w:tcPr>
          <w:p w14:paraId="0BB6DA48"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r w:rsidRPr="007D7CBF">
              <w:rPr>
                <w:rFonts w:ascii="Calibri" w:eastAsia="Calibri" w:hAnsi="Calibri" w:cs="Calibri"/>
                <w:b/>
                <w:color w:val="000000"/>
                <w:sz w:val="20"/>
                <w:szCs w:val="20"/>
                <w:lang w:val="en-PH" w:eastAsia="en-US"/>
              </w:rPr>
              <w:t>REFERENCE</w:t>
            </w:r>
          </w:p>
          <w:p w14:paraId="00E0BB8D"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r w:rsidRPr="007D7CBF">
              <w:rPr>
                <w:rFonts w:ascii="Calibri" w:eastAsia="Calibri" w:hAnsi="Calibri" w:cs="Calibri"/>
                <w:b/>
                <w:color w:val="000000"/>
                <w:sz w:val="22"/>
                <w:szCs w:val="22"/>
                <w:lang w:val="en-PH" w:eastAsia="en-US"/>
              </w:rPr>
              <w:t>(Indicate exact page number)</w:t>
            </w:r>
          </w:p>
        </w:tc>
      </w:tr>
      <w:tr w:rsidR="007D7CBF" w:rsidRPr="007D7CBF" w14:paraId="122116A7" w14:textId="77777777" w:rsidTr="00FE46D3">
        <w:trPr>
          <w:trHeight w:val="579"/>
        </w:trPr>
        <w:tc>
          <w:tcPr>
            <w:tcW w:w="4939" w:type="dxa"/>
            <w:vAlign w:val="center"/>
          </w:tcPr>
          <w:p w14:paraId="1982D1B0" w14:textId="77777777" w:rsidR="007D7CBF" w:rsidRPr="007D7CBF" w:rsidRDefault="007D7CBF" w:rsidP="007D7CBF">
            <w:pPr>
              <w:tabs>
                <w:tab w:val="left" w:pos="2330"/>
              </w:tabs>
              <w:jc w:val="center"/>
              <w:rPr>
                <w:rFonts w:ascii="Calibri" w:eastAsia="Calibri" w:hAnsi="Calibri" w:cs="Calibri"/>
                <w:color w:val="000000"/>
                <w:sz w:val="20"/>
                <w:szCs w:val="20"/>
                <w:lang w:val="en-PH" w:eastAsia="en-US"/>
              </w:rPr>
            </w:pPr>
            <w:r w:rsidRPr="007D7CBF">
              <w:rPr>
                <w:rFonts w:ascii="Calibri" w:eastAsia="Calibri" w:hAnsi="Calibri" w:cs="Calibri"/>
                <w:b/>
                <w:color w:val="000000"/>
                <w:sz w:val="20"/>
                <w:szCs w:val="20"/>
                <w:highlight w:val="white"/>
                <w:lang w:val="en-PH" w:eastAsia="en-US"/>
              </w:rPr>
              <w:t>FRONT AND BACK END COMPUTING</w:t>
            </w:r>
            <w:r w:rsidRPr="007D7CBF">
              <w:rPr>
                <w:rFonts w:ascii="Calibri" w:eastAsia="Calibri" w:hAnsi="Calibri" w:cs="Calibri"/>
                <w:b/>
                <w:color w:val="000000"/>
                <w:sz w:val="20"/>
                <w:szCs w:val="20"/>
                <w:lang w:val="en-PH" w:eastAsia="en-US"/>
              </w:rPr>
              <w:t xml:space="preserve"> </w:t>
            </w:r>
          </w:p>
        </w:tc>
        <w:tc>
          <w:tcPr>
            <w:tcW w:w="1842" w:type="dxa"/>
            <w:vAlign w:val="center"/>
          </w:tcPr>
          <w:p w14:paraId="4AB31578" w14:textId="77777777" w:rsidR="007D7CBF" w:rsidRPr="007D7CBF" w:rsidRDefault="007D7CBF" w:rsidP="007D7CBF">
            <w:pPr>
              <w:tabs>
                <w:tab w:val="left" w:pos="2330"/>
              </w:tabs>
              <w:jc w:val="center"/>
              <w:rPr>
                <w:rFonts w:ascii="Calibri" w:eastAsia="Calibri" w:hAnsi="Calibri" w:cs="Calibri"/>
                <w:b/>
                <w:color w:val="000000"/>
                <w:sz w:val="20"/>
                <w:szCs w:val="20"/>
                <w:lang w:val="en-PH" w:eastAsia="en-US"/>
              </w:rPr>
            </w:pPr>
          </w:p>
        </w:tc>
        <w:tc>
          <w:tcPr>
            <w:tcW w:w="1560" w:type="dxa"/>
            <w:vAlign w:val="center"/>
          </w:tcPr>
          <w:p w14:paraId="534B6FD7"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p>
        </w:tc>
        <w:tc>
          <w:tcPr>
            <w:tcW w:w="1571" w:type="dxa"/>
            <w:vAlign w:val="center"/>
          </w:tcPr>
          <w:p w14:paraId="100E5D61"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p>
        </w:tc>
      </w:tr>
      <w:tr w:rsidR="007D7CBF" w:rsidRPr="007D7CBF" w14:paraId="6F57F638" w14:textId="77777777" w:rsidTr="00FE46D3">
        <w:trPr>
          <w:trHeight w:val="1550"/>
        </w:trPr>
        <w:tc>
          <w:tcPr>
            <w:tcW w:w="4939" w:type="dxa"/>
          </w:tcPr>
          <w:p w14:paraId="1A6EB1ED" w14:textId="77777777" w:rsidR="007D7CBF" w:rsidRPr="007D7CBF" w:rsidRDefault="007D7CBF" w:rsidP="009244E9">
            <w:pPr>
              <w:numPr>
                <w:ilvl w:val="0"/>
                <w:numId w:val="53"/>
              </w:numPr>
              <w:pBdr>
                <w:top w:val="nil"/>
                <w:left w:val="nil"/>
                <w:bottom w:val="nil"/>
                <w:right w:val="nil"/>
                <w:between w:val="nil"/>
              </w:pBdr>
              <w:spacing w:after="120"/>
              <w:ind w:hanging="346"/>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End User Workstations (</w:t>
            </w:r>
            <w:r w:rsidRPr="007D7CBF">
              <w:rPr>
                <w:rFonts w:ascii="Calibri" w:eastAsia="Calibri" w:hAnsi="Calibri" w:cs="Calibri"/>
                <w:b/>
                <w:lang w:val="en-PH" w:eastAsia="en-US"/>
              </w:rPr>
              <w:t>7</w:t>
            </w:r>
            <w:r w:rsidRPr="007D7CBF">
              <w:rPr>
                <w:rFonts w:ascii="Calibri" w:eastAsia="Calibri" w:hAnsi="Calibri" w:cs="Calibri"/>
                <w:b/>
                <w:color w:val="000000"/>
                <w:lang w:val="en-PH" w:eastAsia="en-US"/>
              </w:rPr>
              <w:t xml:space="preserve"> units)</w:t>
            </w:r>
          </w:p>
          <w:p w14:paraId="23AC9FD9"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Processor</w:t>
            </w:r>
          </w:p>
          <w:p w14:paraId="307D1E00"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Processor Base Frequency: 3.8 GHz</w:t>
            </w:r>
          </w:p>
          <w:p w14:paraId="4AF4BB7E"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Max Turbo Frequency: 4.0 GHz</w:t>
            </w:r>
          </w:p>
          <w:p w14:paraId="29C9B448"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L3 Cache: Minimum of 12MB</w:t>
            </w:r>
          </w:p>
          <w:p w14:paraId="3A15EA06"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Cores: Minimum of 8</w:t>
            </w:r>
          </w:p>
          <w:p w14:paraId="75BFC709"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Compatible with graphics</w:t>
            </w:r>
          </w:p>
          <w:p w14:paraId="5943A2D2"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PCIE: minimum Revision 3.0, 16 maximum number of lanes</w:t>
            </w:r>
          </w:p>
          <w:p w14:paraId="12CA4A8D"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Graphics</w:t>
            </w:r>
          </w:p>
          <w:p w14:paraId="759ACB27"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NVIDIA GeForce GTX 1050 (4GB) or equivalent</w:t>
            </w:r>
          </w:p>
          <w:p w14:paraId="4E707F65"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Hard Disk</w:t>
            </w:r>
          </w:p>
          <w:p w14:paraId="4CD412A4"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1 TB SATA 7200 3.5</w:t>
            </w:r>
          </w:p>
          <w:p w14:paraId="7EDC0C52"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Memory</w:t>
            </w:r>
          </w:p>
          <w:p w14:paraId="5AD19176"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16GB x 1 </w:t>
            </w:r>
          </w:p>
          <w:p w14:paraId="34C63675"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Dual Channel</w:t>
            </w:r>
          </w:p>
          <w:p w14:paraId="3323F122"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DDR4-2666</w:t>
            </w:r>
          </w:p>
          <w:p w14:paraId="04E67BE6"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 xml:space="preserve"> Networking</w:t>
            </w:r>
          </w:p>
          <w:p w14:paraId="192BD22A"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Ethernet</w:t>
            </w:r>
          </w:p>
          <w:p w14:paraId="412A6428"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1 RJ 45, 10/100/1000</w:t>
            </w:r>
          </w:p>
          <w:p w14:paraId="125136A3"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Internal Wi-Fi Card</w:t>
            </w:r>
          </w:p>
          <w:p w14:paraId="50A9D877"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At least 802.11n standard</w:t>
            </w:r>
          </w:p>
          <w:p w14:paraId="1EE2317D"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with 1-meter External Antenna</w:t>
            </w:r>
          </w:p>
          <w:p w14:paraId="66913D3C"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BIOS includes</w:t>
            </w:r>
          </w:p>
          <w:p w14:paraId="6CE702CE"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Power On Password</w:t>
            </w:r>
          </w:p>
          <w:p w14:paraId="75639B22"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lastRenderedPageBreak/>
              <w:t xml:space="preserve"> Setup Password</w:t>
            </w:r>
          </w:p>
          <w:p w14:paraId="094362C3"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Security</w:t>
            </w:r>
          </w:p>
          <w:p w14:paraId="79308C9B"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SATA port disablement (via BIOS)</w:t>
            </w:r>
          </w:p>
          <w:p w14:paraId="568F183C"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xml:space="preserve"> Support for chassis padlocks and cable lock devices.</w:t>
            </w:r>
          </w:p>
          <w:p w14:paraId="4AA18E70"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Operating System</w:t>
            </w:r>
          </w:p>
          <w:p w14:paraId="32E233F5" w14:textId="77777777" w:rsidR="007D7CBF" w:rsidRPr="007D7CBF" w:rsidRDefault="007D7CBF" w:rsidP="009244E9">
            <w:pPr>
              <w:widowControl w:val="0"/>
              <w:numPr>
                <w:ilvl w:val="0"/>
                <w:numId w:val="50"/>
              </w:numPr>
              <w:ind w:left="810" w:hanging="450"/>
              <w:jc w:val="left"/>
              <w:rPr>
                <w:rFonts w:ascii="Calibri" w:eastAsia="Calibri" w:hAnsi="Calibri" w:cs="Calibri"/>
                <w:color w:val="313131"/>
                <w:lang w:val="en-PH" w:eastAsia="en-US"/>
              </w:rPr>
            </w:pPr>
            <w:r w:rsidRPr="007D7CBF">
              <w:rPr>
                <w:rFonts w:ascii="Calibri" w:eastAsia="Calibri" w:hAnsi="Calibri" w:cs="Calibri"/>
                <w:color w:val="313131"/>
                <w:lang w:val="en-PH" w:eastAsia="en-US"/>
              </w:rPr>
              <w:t>Windows 10 Professional 64-Bit</w:t>
            </w:r>
          </w:p>
          <w:p w14:paraId="2AF00C9B" w14:textId="77777777" w:rsidR="007D7CBF" w:rsidRPr="007D7CBF" w:rsidRDefault="007D7CBF" w:rsidP="007D7CBF">
            <w:pPr>
              <w:widowControl w:val="0"/>
              <w:ind w:left="720"/>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 xml:space="preserve"> Display (Monitor)</w:t>
            </w:r>
          </w:p>
          <w:p w14:paraId="56205E8A"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- 23 inches’ monitor or higher</w:t>
            </w:r>
          </w:p>
          <w:p w14:paraId="32D7B1DF" w14:textId="77777777" w:rsidR="007D7CBF" w:rsidRPr="007D7CBF" w:rsidRDefault="007D7CBF" w:rsidP="009244E9">
            <w:pPr>
              <w:widowControl w:val="0"/>
              <w:numPr>
                <w:ilvl w:val="0"/>
                <w:numId w:val="48"/>
              </w:numPr>
              <w:jc w:val="left"/>
              <w:rPr>
                <w:rFonts w:ascii="Calibri" w:eastAsia="Calibri" w:hAnsi="Calibri" w:cs="Calibri"/>
                <w:lang w:val="en-PH" w:eastAsia="en-US"/>
              </w:rPr>
            </w:pPr>
            <w:r w:rsidRPr="007D7CBF">
              <w:rPr>
                <w:rFonts w:ascii="Calibri" w:eastAsia="Calibri" w:hAnsi="Calibri" w:cs="Calibri"/>
                <w:color w:val="313131"/>
                <w:lang w:val="en-PH" w:eastAsia="en-US"/>
              </w:rPr>
              <w:t>Slim panel and thin bezel not more than .5” thin</w:t>
            </w:r>
          </w:p>
          <w:p w14:paraId="17CF7468" w14:textId="77777777" w:rsidR="007D7CBF" w:rsidRPr="007D7CBF" w:rsidRDefault="007D7CBF" w:rsidP="009244E9">
            <w:pPr>
              <w:widowControl w:val="0"/>
              <w:numPr>
                <w:ilvl w:val="0"/>
                <w:numId w:val="48"/>
              </w:numPr>
              <w:pBdr>
                <w:top w:val="nil"/>
                <w:left w:val="nil"/>
                <w:bottom w:val="nil"/>
                <w:right w:val="nil"/>
                <w:between w:val="nil"/>
              </w:pBdr>
              <w:jc w:val="left"/>
              <w:rPr>
                <w:rFonts w:ascii="Calibri" w:eastAsia="Calibri" w:hAnsi="Calibri" w:cs="Calibri"/>
                <w:b/>
                <w:color w:val="313131"/>
                <w:lang w:val="en-PH" w:eastAsia="en-US"/>
              </w:rPr>
            </w:pPr>
            <w:r w:rsidRPr="007D7CBF">
              <w:rPr>
                <w:rFonts w:ascii="Calibri" w:eastAsia="Calibri" w:hAnsi="Calibri" w:cs="Calibri"/>
                <w:b/>
                <w:color w:val="313131"/>
                <w:lang w:val="en-PH" w:eastAsia="en-US"/>
              </w:rPr>
              <w:t>Unit being proposed must be the current business (latest) model and Must submit proof that the brand of the model being offered is in ANY of the following research firms covering 2018 or 2019:</w:t>
            </w:r>
          </w:p>
          <w:p w14:paraId="0CB17CB2" w14:textId="77777777" w:rsidR="007D7CBF" w:rsidRPr="007D7CBF" w:rsidRDefault="007D7CBF" w:rsidP="007D7CBF">
            <w:pPr>
              <w:widowControl w:val="0"/>
              <w:pBdr>
                <w:top w:val="nil"/>
                <w:left w:val="nil"/>
                <w:bottom w:val="nil"/>
                <w:right w:val="nil"/>
                <w:between w:val="nil"/>
              </w:pBdr>
              <w:ind w:left="720"/>
              <w:jc w:val="left"/>
              <w:rPr>
                <w:rFonts w:ascii="Calibri" w:eastAsia="Calibri" w:hAnsi="Calibri" w:cs="Calibri"/>
                <w:b/>
                <w:color w:val="313131"/>
                <w:lang w:val="en-PH" w:eastAsia="en-US"/>
              </w:rPr>
            </w:pPr>
          </w:p>
          <w:p w14:paraId="10097403" w14:textId="77777777" w:rsidR="007D7CBF" w:rsidRPr="007D7CBF" w:rsidRDefault="007D7CBF" w:rsidP="009244E9">
            <w:pPr>
              <w:widowControl w:val="0"/>
              <w:numPr>
                <w:ilvl w:val="0"/>
                <w:numId w:val="44"/>
              </w:numPr>
              <w:pBdr>
                <w:top w:val="nil"/>
                <w:left w:val="nil"/>
                <w:bottom w:val="nil"/>
                <w:right w:val="nil"/>
                <w:between w:val="nil"/>
              </w:pBdr>
              <w:ind w:left="720"/>
              <w:jc w:val="left"/>
              <w:rPr>
                <w:rFonts w:ascii="Calibri" w:eastAsia="Calibri" w:hAnsi="Calibri" w:cs="Calibri"/>
                <w:color w:val="313131"/>
                <w:lang w:val="en-PH" w:eastAsia="en-US"/>
              </w:rPr>
            </w:pPr>
            <w:r w:rsidRPr="007D7CBF">
              <w:rPr>
                <w:rFonts w:ascii="Calibri" w:eastAsia="Calibri" w:hAnsi="Calibri" w:cs="Calibri"/>
                <w:color w:val="313131"/>
                <w:lang w:val="en-PH" w:eastAsia="en-US"/>
              </w:rPr>
              <w:t>Gartner:  latest Leaders Magic Quadrant for Enterprise Desktops and Notebooks.</w:t>
            </w:r>
          </w:p>
          <w:p w14:paraId="55B4452B" w14:textId="77777777" w:rsidR="007D7CBF" w:rsidRPr="007D7CBF" w:rsidRDefault="007D7CBF" w:rsidP="009244E9">
            <w:pPr>
              <w:widowControl w:val="0"/>
              <w:numPr>
                <w:ilvl w:val="0"/>
                <w:numId w:val="44"/>
              </w:numPr>
              <w:pBdr>
                <w:top w:val="nil"/>
                <w:left w:val="nil"/>
                <w:bottom w:val="nil"/>
                <w:right w:val="nil"/>
                <w:between w:val="nil"/>
              </w:pBdr>
              <w:ind w:left="720"/>
              <w:jc w:val="left"/>
              <w:rPr>
                <w:rFonts w:ascii="Calibri" w:eastAsia="Calibri" w:hAnsi="Calibri" w:cs="Calibri"/>
                <w:color w:val="313131"/>
                <w:lang w:val="en-PH" w:eastAsia="en-US"/>
              </w:rPr>
            </w:pPr>
            <w:r w:rsidRPr="007D7CBF">
              <w:rPr>
                <w:rFonts w:ascii="Calibri" w:eastAsia="Calibri" w:hAnsi="Calibri" w:cs="Calibri"/>
                <w:color w:val="313131"/>
                <w:lang w:val="en-PH" w:eastAsia="en-US"/>
              </w:rPr>
              <w:t>International Data Corporation (IDC):  Top 3 Enterprise related to Desktops/Personal Computers.</w:t>
            </w:r>
          </w:p>
          <w:p w14:paraId="7FCE77A8" w14:textId="77777777" w:rsidR="007D7CBF" w:rsidRPr="007D7CBF" w:rsidRDefault="007D7CBF" w:rsidP="009244E9">
            <w:pPr>
              <w:widowControl w:val="0"/>
              <w:numPr>
                <w:ilvl w:val="0"/>
                <w:numId w:val="44"/>
              </w:numPr>
              <w:pBdr>
                <w:top w:val="nil"/>
                <w:left w:val="nil"/>
                <w:bottom w:val="nil"/>
                <w:right w:val="nil"/>
                <w:between w:val="nil"/>
              </w:pBdr>
              <w:ind w:left="720"/>
              <w:jc w:val="left"/>
              <w:rPr>
                <w:rFonts w:ascii="Calibri" w:eastAsia="Calibri" w:hAnsi="Calibri" w:cs="Calibri"/>
                <w:color w:val="313131"/>
                <w:lang w:val="en-PH" w:eastAsia="en-US"/>
              </w:rPr>
            </w:pPr>
            <w:r w:rsidRPr="007D7CBF">
              <w:rPr>
                <w:rFonts w:ascii="Calibri" w:eastAsia="Calibri" w:hAnsi="Calibri" w:cs="Calibri"/>
                <w:color w:val="313131"/>
                <w:lang w:val="en-PH" w:eastAsia="en-US"/>
              </w:rPr>
              <w:t>Forrester:  Must be included in the Strong Leaders related to Desktops/Personal Computers.</w:t>
            </w:r>
          </w:p>
          <w:p w14:paraId="2ED15D98" w14:textId="77777777" w:rsidR="007D7CBF" w:rsidRPr="007D7CBF" w:rsidRDefault="007D7CBF" w:rsidP="007D7CBF">
            <w:pPr>
              <w:pBdr>
                <w:top w:val="nil"/>
                <w:left w:val="nil"/>
                <w:bottom w:val="nil"/>
                <w:right w:val="nil"/>
                <w:between w:val="nil"/>
              </w:pBdr>
              <w:spacing w:line="276" w:lineRule="auto"/>
              <w:ind w:left="720"/>
              <w:jc w:val="left"/>
              <w:rPr>
                <w:rFonts w:ascii="Calibri" w:eastAsia="Calibri" w:hAnsi="Calibri" w:cs="Calibri"/>
                <w:color w:val="000000"/>
                <w:lang w:val="en-PH" w:eastAsia="en-US"/>
              </w:rPr>
            </w:pPr>
          </w:p>
          <w:p w14:paraId="310069E9" w14:textId="77777777" w:rsidR="007D7CBF" w:rsidRPr="007D7CBF" w:rsidRDefault="007D7CBF" w:rsidP="009244E9">
            <w:pPr>
              <w:numPr>
                <w:ilvl w:val="0"/>
                <w:numId w:val="53"/>
              </w:numPr>
              <w:pBdr>
                <w:top w:val="nil"/>
                <w:left w:val="nil"/>
                <w:bottom w:val="nil"/>
                <w:right w:val="nil"/>
                <w:between w:val="nil"/>
              </w:pBdr>
              <w:jc w:val="left"/>
              <w:rPr>
                <w:color w:val="000000"/>
                <w:lang w:val="en-PH" w:eastAsia="en-US"/>
              </w:rPr>
            </w:pPr>
            <w:r w:rsidRPr="007D7CBF">
              <w:rPr>
                <w:rFonts w:ascii="Calibri" w:eastAsia="Calibri" w:hAnsi="Calibri" w:cs="Calibri"/>
                <w:b/>
                <w:lang w:val="en-PH" w:eastAsia="en-US"/>
              </w:rPr>
              <w:t>HYPER CONVERGED SERVER</w:t>
            </w:r>
            <w:r w:rsidRPr="007D7CBF">
              <w:rPr>
                <w:rFonts w:ascii="Calibri" w:eastAsia="Calibri" w:hAnsi="Calibri" w:cs="Calibri"/>
                <w:b/>
                <w:color w:val="000000"/>
                <w:lang w:val="en-PH" w:eastAsia="en-US"/>
              </w:rPr>
              <w:t xml:space="preserve"> (</w:t>
            </w:r>
            <w:r w:rsidRPr="007D7CBF">
              <w:rPr>
                <w:rFonts w:ascii="Calibri" w:eastAsia="Calibri" w:hAnsi="Calibri" w:cs="Calibri"/>
                <w:b/>
                <w:lang w:val="en-PH" w:eastAsia="en-US"/>
              </w:rPr>
              <w:t>2</w:t>
            </w:r>
            <w:r w:rsidRPr="007D7CBF">
              <w:rPr>
                <w:rFonts w:ascii="Calibri" w:eastAsia="Calibri" w:hAnsi="Calibri" w:cs="Calibri"/>
                <w:b/>
                <w:color w:val="000000"/>
                <w:lang w:val="en-PH" w:eastAsia="en-US"/>
              </w:rPr>
              <w:t xml:space="preserve"> </w:t>
            </w:r>
            <w:r w:rsidRPr="007D7CBF">
              <w:rPr>
                <w:rFonts w:ascii="Calibri" w:eastAsia="Calibri" w:hAnsi="Calibri" w:cs="Calibri"/>
                <w:b/>
                <w:lang w:val="en-PH" w:eastAsia="en-US"/>
              </w:rPr>
              <w:t>Nodes</w:t>
            </w:r>
            <w:r w:rsidRPr="007D7CBF">
              <w:rPr>
                <w:rFonts w:ascii="Calibri" w:eastAsia="Calibri" w:hAnsi="Calibri" w:cs="Calibri"/>
                <w:b/>
                <w:color w:val="000000"/>
                <w:lang w:val="en-PH" w:eastAsia="en-US"/>
              </w:rPr>
              <w:t>)</w:t>
            </w:r>
          </w:p>
          <w:p w14:paraId="77EBD360" w14:textId="77777777" w:rsidR="007D7CBF" w:rsidRPr="007D7CBF" w:rsidRDefault="007D7CBF" w:rsidP="009244E9">
            <w:pPr>
              <w:numPr>
                <w:ilvl w:val="0"/>
                <w:numId w:val="49"/>
              </w:numPr>
              <w:pBdr>
                <w:top w:val="nil"/>
                <w:left w:val="nil"/>
                <w:bottom w:val="nil"/>
                <w:right w:val="nil"/>
                <w:between w:val="nil"/>
              </w:pBdr>
              <w:spacing w:line="276" w:lineRule="auto"/>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Features</w:t>
            </w:r>
          </w:p>
          <w:p w14:paraId="2D1911DF" w14:textId="77777777" w:rsidR="007D7CBF" w:rsidRPr="007D7CBF" w:rsidRDefault="007D7CBF" w:rsidP="009244E9">
            <w:pPr>
              <w:numPr>
                <w:ilvl w:val="0"/>
                <w:numId w:val="54"/>
              </w:numPr>
              <w:pBdr>
                <w:top w:val="nil"/>
                <w:left w:val="nil"/>
                <w:bottom w:val="nil"/>
                <w:right w:val="nil"/>
                <w:between w:val="nil"/>
              </w:pBdr>
              <w:ind w:left="1390"/>
              <w:jc w:val="left"/>
              <w:rPr>
                <w:rFonts w:ascii="Calibri" w:eastAsia="Calibri" w:hAnsi="Calibri" w:cs="Calibri"/>
                <w:color w:val="000000"/>
                <w:lang w:val="en-PH" w:eastAsia="en-US"/>
              </w:rPr>
            </w:pPr>
            <w:r w:rsidRPr="007D7CBF">
              <w:rPr>
                <w:rFonts w:ascii="Calibri" w:eastAsia="Calibri" w:hAnsi="Calibri" w:cs="Calibri"/>
                <w:lang w:val="en-PH" w:eastAsia="en-US"/>
              </w:rPr>
              <w:t xml:space="preserve">Combines x86 resources, storage and storage networking in a single hyper-converged system </w:t>
            </w:r>
          </w:p>
          <w:p w14:paraId="35CF6590" w14:textId="77777777" w:rsidR="007D7CBF" w:rsidRPr="007D7CBF" w:rsidRDefault="007D7CBF" w:rsidP="009244E9">
            <w:pPr>
              <w:numPr>
                <w:ilvl w:val="0"/>
                <w:numId w:val="54"/>
              </w:numPr>
              <w:pBdr>
                <w:top w:val="nil"/>
                <w:left w:val="nil"/>
                <w:bottom w:val="nil"/>
                <w:right w:val="nil"/>
                <w:between w:val="nil"/>
              </w:pBdr>
              <w:ind w:left="1390"/>
              <w:jc w:val="left"/>
              <w:rPr>
                <w:rFonts w:ascii="Calibri" w:eastAsia="Calibri" w:hAnsi="Calibri" w:cs="Calibri"/>
                <w:color w:val="000000"/>
                <w:lang w:val="en-PH" w:eastAsia="en-US"/>
              </w:rPr>
            </w:pPr>
            <w:r w:rsidRPr="007D7CBF">
              <w:rPr>
                <w:rFonts w:ascii="Calibri" w:eastAsia="Calibri" w:hAnsi="Calibri" w:cs="Calibri"/>
                <w:color w:val="222222"/>
                <w:highlight w:val="white"/>
                <w:lang w:val="en-PH" w:eastAsia="en-US"/>
              </w:rPr>
              <w:t>Simplifies management and delivers cost efficiency and agility</w:t>
            </w:r>
            <w:r w:rsidRPr="007D7CBF">
              <w:rPr>
                <w:rFonts w:ascii="Calibri" w:eastAsia="Calibri" w:hAnsi="Calibri" w:cs="Calibri"/>
                <w:color w:val="000000"/>
                <w:lang w:val="en-PH" w:eastAsia="en-US"/>
              </w:rPr>
              <w:t xml:space="preserve"> Redundant Power supply</w:t>
            </w:r>
          </w:p>
          <w:p w14:paraId="70781F13"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222222"/>
                <w:highlight w:val="white"/>
                <w:lang w:val="en-PH" w:eastAsia="en-US"/>
              </w:rPr>
              <w:t>Increased visibility and control with unified management</w:t>
            </w:r>
          </w:p>
          <w:p w14:paraId="4B4D0CF8"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222222"/>
                <w:highlight w:val="white"/>
                <w:lang w:val="en-PH" w:eastAsia="en-US"/>
              </w:rPr>
              <w:t>Rapid deployment capability</w:t>
            </w:r>
          </w:p>
          <w:p w14:paraId="65F763AD"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Hardware-assisted in-line deduplication, compression, and optimization helps reduce I/O and network traffic</w:t>
            </w:r>
          </w:p>
          <w:p w14:paraId="5EB7DF07"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333333"/>
                <w:lang w:val="en-PH" w:eastAsia="en-US"/>
              </w:rPr>
              <w:t>Capability to easily expand or contract configurations as needs changes</w:t>
            </w:r>
          </w:p>
          <w:p w14:paraId="4EF4010F"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333333"/>
                <w:lang w:val="en-PH" w:eastAsia="en-US"/>
              </w:rPr>
              <w:lastRenderedPageBreak/>
              <w:t>Each node supports a large number of fully protected virtual machines.</w:t>
            </w:r>
          </w:p>
          <w:p w14:paraId="01D97D69"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333333"/>
                <w:lang w:val="en-PH" w:eastAsia="en-US"/>
              </w:rPr>
              <w:t>Capability for a networked collection of nodes at both local and remote sites and are managed as a single entity</w:t>
            </w:r>
          </w:p>
          <w:p w14:paraId="0FACDA46"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Capability to deliver always-on deduplication and compression to reduce capacity utilization</w:t>
            </w:r>
          </w:p>
          <w:p w14:paraId="753E5A96"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 xml:space="preserve">Built-in </w:t>
            </w:r>
            <w:r w:rsidRPr="007D7CBF">
              <w:rPr>
                <w:rFonts w:ascii="Calibri" w:eastAsia="Calibri" w:hAnsi="Calibri" w:cs="Calibri"/>
                <w:lang w:val="en-PH" w:eastAsia="en-US"/>
              </w:rPr>
              <w:t>resilience</w:t>
            </w:r>
            <w:r w:rsidRPr="007D7CBF">
              <w:rPr>
                <w:rFonts w:ascii="Calibri" w:eastAsia="Calibri" w:hAnsi="Calibri" w:cs="Calibri"/>
                <w:color w:val="000000"/>
                <w:lang w:val="en-PH" w:eastAsia="en-US"/>
              </w:rPr>
              <w:t>, backup, and High Availability for data protection</w:t>
            </w:r>
          </w:p>
          <w:p w14:paraId="7426354F" w14:textId="77777777" w:rsidR="007D7CBF" w:rsidRPr="007D7CBF" w:rsidRDefault="007D7CBF" w:rsidP="009244E9">
            <w:pPr>
              <w:numPr>
                <w:ilvl w:val="0"/>
                <w:numId w:val="45"/>
              </w:numPr>
              <w:pBdr>
                <w:top w:val="nil"/>
                <w:left w:val="nil"/>
                <w:bottom w:val="nil"/>
                <w:right w:val="nil"/>
                <w:between w:val="nil"/>
              </w:pBdr>
              <w:spacing w:line="276" w:lineRule="auto"/>
              <w:ind w:left="1390"/>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Policy-based, virtual machine (VM) centric management to streamline operations.</w:t>
            </w:r>
          </w:p>
          <w:p w14:paraId="78D80B9C" w14:textId="77777777" w:rsidR="007D7CBF" w:rsidRPr="007D7CBF" w:rsidRDefault="007D7CBF" w:rsidP="009244E9">
            <w:pPr>
              <w:numPr>
                <w:ilvl w:val="0"/>
                <w:numId w:val="49"/>
              </w:numPr>
              <w:pBdr>
                <w:top w:val="nil"/>
                <w:left w:val="nil"/>
                <w:bottom w:val="nil"/>
                <w:right w:val="nil"/>
                <w:between w:val="nil"/>
              </w:pBdr>
              <w:shd w:val="clear" w:color="auto" w:fill="FFFFFF"/>
              <w:spacing w:line="276" w:lineRule="auto"/>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Specifications (for each node)</w:t>
            </w:r>
          </w:p>
          <w:p w14:paraId="13425FE1" w14:textId="77777777" w:rsidR="007D7CBF" w:rsidRPr="007D7CBF" w:rsidRDefault="007D7CBF" w:rsidP="009244E9">
            <w:pPr>
              <w:numPr>
                <w:ilvl w:val="0"/>
                <w:numId w:val="46"/>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lang w:val="en-PH" w:eastAsia="en-US"/>
              </w:rPr>
              <w:t xml:space="preserve">Processor Intel Xeon-Gold 5218 (2.3GHz/16-core/125W) (x2) </w:t>
            </w:r>
          </w:p>
          <w:p w14:paraId="7464E61E"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lang w:val="en-PH" w:eastAsia="en-US"/>
              </w:rPr>
              <w:t xml:space="preserve">192 GB (6x32G) RDIMM Kit (x2) </w:t>
            </w:r>
          </w:p>
          <w:p w14:paraId="5DDD139E"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lang w:val="en-PH" w:eastAsia="en-US"/>
              </w:rPr>
            </w:pPr>
            <w:r w:rsidRPr="007D7CBF">
              <w:rPr>
                <w:rFonts w:ascii="Calibri" w:eastAsia="Calibri" w:hAnsi="Calibri" w:cs="Calibri"/>
                <w:lang w:val="en-PH" w:eastAsia="en-US"/>
              </w:rPr>
              <w:t>12 X 1.92 TB SSD Storage Kit or effective 22 TB (with deduplication and compression)</w:t>
            </w:r>
          </w:p>
          <w:p w14:paraId="05468505"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System Diagnostic Display</w:t>
            </w:r>
          </w:p>
          <w:p w14:paraId="7D69C483"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Integrated video with modes up to 1920x1200 at 60Hz</w:t>
            </w:r>
          </w:p>
          <w:p w14:paraId="5DA4E287"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Redundant 1600W Flex Slot Platinum Hot Plug P</w:t>
            </w:r>
            <w:r w:rsidRPr="007D7CBF">
              <w:rPr>
                <w:rFonts w:ascii="Calibri" w:eastAsia="Calibri" w:hAnsi="Calibri" w:cs="Calibri"/>
                <w:lang w:val="en-PH" w:eastAsia="en-US"/>
              </w:rPr>
              <w:t>.S.</w:t>
            </w:r>
            <w:r w:rsidRPr="007D7CBF">
              <w:rPr>
                <w:rFonts w:ascii="Calibri" w:eastAsia="Calibri" w:hAnsi="Calibri" w:cs="Calibri"/>
                <w:color w:val="000000"/>
                <w:lang w:val="en-PH" w:eastAsia="en-US"/>
              </w:rPr>
              <w:t xml:space="preserve">  </w:t>
            </w:r>
          </w:p>
          <w:p w14:paraId="19934883" w14:textId="77777777" w:rsidR="007D7CBF" w:rsidRPr="007D7CBF" w:rsidRDefault="007D7CBF" w:rsidP="009244E9">
            <w:pPr>
              <w:numPr>
                <w:ilvl w:val="0"/>
                <w:numId w:val="54"/>
              </w:numPr>
              <w:pBdr>
                <w:top w:val="nil"/>
                <w:left w:val="nil"/>
                <w:bottom w:val="nil"/>
                <w:right w:val="nil"/>
                <w:between w:val="nil"/>
              </w:pBdr>
              <w:shd w:val="clear" w:color="auto" w:fill="FFFFFF"/>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Flex Fabric 10Gb 4-port FLR-T 57840S Adapter </w:t>
            </w:r>
          </w:p>
          <w:p w14:paraId="4251798B" w14:textId="77777777" w:rsidR="007D7CBF" w:rsidRPr="007D7CBF" w:rsidRDefault="007D7CBF" w:rsidP="009244E9">
            <w:pPr>
              <w:numPr>
                <w:ilvl w:val="0"/>
                <w:numId w:val="54"/>
              </w:numPr>
              <w:shd w:val="clear" w:color="auto" w:fill="FFFFFF"/>
              <w:ind w:left="1350"/>
              <w:jc w:val="left"/>
              <w:rPr>
                <w:lang w:val="en-PH" w:eastAsia="en-US"/>
              </w:rPr>
            </w:pPr>
            <w:r w:rsidRPr="007D7CBF">
              <w:rPr>
                <w:rFonts w:ascii="Calibri" w:eastAsia="Calibri" w:hAnsi="Calibri" w:cs="Calibri"/>
                <w:lang w:val="en-PH" w:eastAsia="en-US"/>
              </w:rPr>
              <w:t xml:space="preserve">Ethernet 10Gb 2-port BASE-T 57810S Adapter </w:t>
            </w:r>
          </w:p>
          <w:p w14:paraId="4AB0ACED"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Redundant cooling fans, hot-swap</w:t>
            </w:r>
          </w:p>
          <w:p w14:paraId="76E6DB5B"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x8/x16/x8 Riser Kit</w:t>
            </w:r>
          </w:p>
          <w:p w14:paraId="117A3B68"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Smart Array P816i-a SR (16 Internal Lanes / 4GB Cache / Smart Cache) 12G SAS Modular Controller</w:t>
            </w:r>
          </w:p>
          <w:p w14:paraId="1945B650"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96W Smart Storage Battery (up to 20 Devices) with 145mm Cable Kit </w:t>
            </w:r>
          </w:p>
          <w:p w14:paraId="226FD103"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2 U Bezel Kit </w:t>
            </w:r>
          </w:p>
          <w:p w14:paraId="36B2318A"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2 U Small Form Factor Easy Install Rail Kit </w:t>
            </w:r>
          </w:p>
          <w:p w14:paraId="6D233F9D" w14:textId="77777777" w:rsidR="007D7CBF" w:rsidRPr="007D7CBF" w:rsidRDefault="007D7CBF" w:rsidP="009244E9">
            <w:pPr>
              <w:numPr>
                <w:ilvl w:val="0"/>
                <w:numId w:val="54"/>
              </w:numPr>
              <w:pBdr>
                <w:top w:val="nil"/>
                <w:left w:val="nil"/>
                <w:bottom w:val="nil"/>
                <w:right w:val="nil"/>
                <w:between w:val="nil"/>
              </w:pBdr>
              <w:shd w:val="clear" w:color="auto" w:fill="FFFFFF"/>
              <w:ind w:left="139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High Perf</w:t>
            </w:r>
            <w:r w:rsidRPr="007D7CBF">
              <w:rPr>
                <w:rFonts w:ascii="Calibri" w:eastAsia="Calibri" w:hAnsi="Calibri" w:cs="Calibri"/>
                <w:lang w:val="en-PH" w:eastAsia="en-US"/>
              </w:rPr>
              <w:t>.</w:t>
            </w:r>
            <w:r w:rsidRPr="007D7CBF">
              <w:rPr>
                <w:rFonts w:ascii="Calibri" w:eastAsia="Calibri" w:hAnsi="Calibri" w:cs="Calibri"/>
                <w:color w:val="000000"/>
                <w:lang w:val="en-PH" w:eastAsia="en-US"/>
              </w:rPr>
              <w:t xml:space="preserve"> Heat Sink Kit </w:t>
            </w:r>
          </w:p>
          <w:p w14:paraId="7C4C6AFC" w14:textId="77777777" w:rsidR="007D7CBF" w:rsidRPr="007D7CBF" w:rsidRDefault="007D7CBF" w:rsidP="009244E9">
            <w:pPr>
              <w:numPr>
                <w:ilvl w:val="0"/>
                <w:numId w:val="52"/>
              </w:numPr>
              <w:pBdr>
                <w:top w:val="nil"/>
                <w:left w:val="nil"/>
                <w:bottom w:val="nil"/>
                <w:right w:val="nil"/>
                <w:between w:val="nil"/>
              </w:pBdr>
              <w:shd w:val="clear" w:color="auto" w:fill="FFFFFF"/>
              <w:spacing w:line="276" w:lineRule="auto"/>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lastRenderedPageBreak/>
              <w:t xml:space="preserve">2U Cable Management Arm for Easy Install Rail Kit </w:t>
            </w:r>
          </w:p>
          <w:p w14:paraId="1AB1369E" w14:textId="77777777" w:rsidR="007D7CBF" w:rsidRPr="007D7CBF" w:rsidRDefault="007D7CBF" w:rsidP="009244E9">
            <w:pPr>
              <w:numPr>
                <w:ilvl w:val="0"/>
                <w:numId w:val="52"/>
              </w:numPr>
              <w:pBdr>
                <w:top w:val="nil"/>
                <w:left w:val="nil"/>
                <w:bottom w:val="nil"/>
                <w:right w:val="nil"/>
                <w:between w:val="nil"/>
              </w:pBdr>
              <w:shd w:val="clear" w:color="auto" w:fill="FFFFFF"/>
              <w:spacing w:line="276" w:lineRule="auto"/>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SFF Systems Insight Display Kit</w:t>
            </w:r>
          </w:p>
          <w:p w14:paraId="1B8902A0" w14:textId="77777777" w:rsidR="007D7CBF" w:rsidRPr="007D7CBF" w:rsidRDefault="007D7CBF" w:rsidP="009244E9">
            <w:pPr>
              <w:numPr>
                <w:ilvl w:val="0"/>
                <w:numId w:val="52"/>
              </w:numPr>
              <w:pBdr>
                <w:top w:val="nil"/>
                <w:left w:val="nil"/>
                <w:bottom w:val="nil"/>
                <w:right w:val="nil"/>
                <w:between w:val="nil"/>
              </w:pBdr>
              <w:shd w:val="clear" w:color="auto" w:fill="FFFFFF"/>
              <w:spacing w:line="276" w:lineRule="auto"/>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C13 - C14 WW 250V 10A Gray 0.7m Jumper Cord (x2</w:t>
            </w:r>
            <w:r w:rsidRPr="007D7CBF">
              <w:rPr>
                <w:rFonts w:ascii="Calibri" w:eastAsia="Calibri" w:hAnsi="Calibri" w:cs="Calibri"/>
                <w:lang w:val="en-PH" w:eastAsia="en-US"/>
              </w:rPr>
              <w:t>)</w:t>
            </w:r>
          </w:p>
          <w:p w14:paraId="72366294" w14:textId="77777777" w:rsidR="007D7CBF" w:rsidRPr="007D7CBF" w:rsidRDefault="007D7CBF" w:rsidP="009244E9">
            <w:pPr>
              <w:numPr>
                <w:ilvl w:val="0"/>
                <w:numId w:val="52"/>
              </w:numPr>
              <w:pBdr>
                <w:top w:val="nil"/>
                <w:left w:val="nil"/>
                <w:bottom w:val="nil"/>
                <w:right w:val="nil"/>
                <w:between w:val="nil"/>
              </w:pBdr>
              <w:shd w:val="clear" w:color="auto" w:fill="FFFFFF"/>
              <w:spacing w:line="276" w:lineRule="auto"/>
              <w:jc w:val="left"/>
              <w:rPr>
                <w:rFonts w:ascii="Calibri" w:eastAsia="Calibri" w:hAnsi="Calibri" w:cs="Calibri"/>
                <w:lang w:val="en-PH" w:eastAsia="en-US"/>
              </w:rPr>
            </w:pPr>
            <w:r w:rsidRPr="007D7CBF">
              <w:rPr>
                <w:rFonts w:ascii="Calibri" w:eastAsia="Calibri" w:hAnsi="Calibri" w:cs="Calibri"/>
                <w:lang w:val="en-PH" w:eastAsia="en-US"/>
              </w:rPr>
              <w:t>3.0M VCAT6 STP Data Cable (x4)</w:t>
            </w:r>
          </w:p>
          <w:p w14:paraId="2B70B949" w14:textId="77777777" w:rsidR="007D7CBF" w:rsidRPr="007D7CBF" w:rsidRDefault="007D7CBF" w:rsidP="009244E9">
            <w:pPr>
              <w:numPr>
                <w:ilvl w:val="0"/>
                <w:numId w:val="49"/>
              </w:numPr>
              <w:pBdr>
                <w:top w:val="nil"/>
                <w:left w:val="nil"/>
                <w:bottom w:val="nil"/>
                <w:right w:val="nil"/>
                <w:between w:val="nil"/>
              </w:pBdr>
              <w:shd w:val="clear" w:color="auto" w:fill="FFFFFF"/>
              <w:spacing w:line="360" w:lineRule="auto"/>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Management (for 2 nodes)</w:t>
            </w:r>
          </w:p>
          <w:p w14:paraId="1E80E031" w14:textId="77777777" w:rsidR="007D7CBF" w:rsidRPr="007D7CBF" w:rsidRDefault="007D7CBF" w:rsidP="009244E9">
            <w:pPr>
              <w:numPr>
                <w:ilvl w:val="1"/>
                <w:numId w:val="49"/>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VMware vSphere Std 1P 3yr SW E-LTU (x</w:t>
            </w:r>
            <w:r w:rsidRPr="007D7CBF">
              <w:rPr>
                <w:rFonts w:ascii="Calibri" w:eastAsia="Calibri" w:hAnsi="Calibri" w:cs="Calibri"/>
                <w:lang w:val="en-PH" w:eastAsia="en-US"/>
              </w:rPr>
              <w:t>4)</w:t>
            </w:r>
          </w:p>
          <w:p w14:paraId="512573E4" w14:textId="77777777" w:rsidR="007D7CBF" w:rsidRPr="007D7CBF" w:rsidRDefault="007D7CBF" w:rsidP="009244E9">
            <w:pPr>
              <w:numPr>
                <w:ilvl w:val="1"/>
                <w:numId w:val="49"/>
              </w:numPr>
              <w:pBdr>
                <w:top w:val="nil"/>
                <w:left w:val="nil"/>
                <w:bottom w:val="nil"/>
                <w:right w:val="nil"/>
                <w:between w:val="nil"/>
              </w:pBdr>
              <w:shd w:val="clear" w:color="auto" w:fill="FFFFFF"/>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VMw vCenter Server Std for vSph 3y E-LTU </w:t>
            </w:r>
          </w:p>
          <w:p w14:paraId="24DBE598" w14:textId="77777777" w:rsidR="007D7CBF" w:rsidRPr="007D7CBF" w:rsidRDefault="007D7CBF" w:rsidP="009244E9">
            <w:pPr>
              <w:numPr>
                <w:ilvl w:val="1"/>
                <w:numId w:val="49"/>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3Y Foundation Care CTR Service</w:t>
            </w:r>
          </w:p>
          <w:p w14:paraId="2303C40C" w14:textId="77777777" w:rsidR="007D7CBF" w:rsidRPr="007D7CBF" w:rsidRDefault="007D7CBF" w:rsidP="009244E9">
            <w:pPr>
              <w:numPr>
                <w:ilvl w:val="0"/>
                <w:numId w:val="49"/>
              </w:numPr>
              <w:pBdr>
                <w:top w:val="nil"/>
                <w:left w:val="nil"/>
                <w:bottom w:val="nil"/>
                <w:right w:val="nil"/>
                <w:between w:val="nil"/>
              </w:pBdr>
              <w:shd w:val="clear" w:color="auto" w:fill="FFFFFF"/>
              <w:spacing w:line="360" w:lineRule="auto"/>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Software (for 2 nodes)</w:t>
            </w:r>
          </w:p>
          <w:p w14:paraId="6284D34E"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OmniStack 2P Large support or equivalent (x2)</w:t>
            </w:r>
          </w:p>
          <w:p w14:paraId="1CAB341A"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OmniStack 2P Large support or equivalent (x2) SW</w:t>
            </w:r>
          </w:p>
          <w:p w14:paraId="6EFA77F9"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iLO Advanced S</w:t>
            </w:r>
            <w:r w:rsidRPr="007D7CBF">
              <w:rPr>
                <w:rFonts w:ascii="Calibri" w:eastAsia="Calibri" w:hAnsi="Calibri" w:cs="Calibri"/>
                <w:lang w:val="en-PH" w:eastAsia="en-US"/>
              </w:rPr>
              <w:t>W</w:t>
            </w:r>
            <w:r w:rsidRPr="007D7CBF">
              <w:rPr>
                <w:rFonts w:ascii="Calibri" w:eastAsia="Calibri" w:hAnsi="Calibri" w:cs="Calibri"/>
                <w:color w:val="000000"/>
                <w:lang w:val="en-PH" w:eastAsia="en-US"/>
              </w:rPr>
              <w:t xml:space="preserve"> License with 3-year support (x2) or equivalent</w:t>
            </w:r>
          </w:p>
          <w:p w14:paraId="19D983F2"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Installation and Startup service</w:t>
            </w:r>
          </w:p>
          <w:p w14:paraId="48A79163"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After Hours HW Startup 24x7  CTR Service</w:t>
            </w:r>
          </w:p>
          <w:p w14:paraId="5F815ED3"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HCI for VMware Onsite SW </w:t>
            </w:r>
            <w:r w:rsidRPr="007D7CBF">
              <w:rPr>
                <w:rFonts w:ascii="Calibri" w:eastAsia="Calibri" w:hAnsi="Calibri" w:cs="Calibri"/>
                <w:lang w:val="en-PH" w:eastAsia="en-US"/>
              </w:rPr>
              <w:t>startup</w:t>
            </w:r>
            <w:r w:rsidRPr="007D7CBF">
              <w:rPr>
                <w:rFonts w:ascii="Calibri" w:eastAsia="Calibri" w:hAnsi="Calibri" w:cs="Calibri"/>
                <w:color w:val="000000"/>
                <w:lang w:val="en-PH" w:eastAsia="en-US"/>
              </w:rPr>
              <w:t xml:space="preserve"> SVC (x2)</w:t>
            </w:r>
          </w:p>
          <w:p w14:paraId="011FB905"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Compute Team Day SVC  (x2)</w:t>
            </w:r>
          </w:p>
          <w:p w14:paraId="3909ABAA"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color w:val="000000"/>
                <w:lang w:val="en-PH" w:eastAsia="en-US"/>
              </w:rPr>
            </w:pPr>
            <w:bookmarkStart w:id="65" w:name="_heading=h.30j0zll" w:colFirst="0" w:colLast="0"/>
            <w:bookmarkEnd w:id="65"/>
            <w:r w:rsidRPr="007D7CBF">
              <w:rPr>
                <w:rFonts w:ascii="Calibri" w:eastAsia="Calibri" w:hAnsi="Calibri" w:cs="Calibri"/>
                <w:color w:val="000000"/>
                <w:lang w:val="en-PH" w:eastAsia="en-US"/>
              </w:rPr>
              <w:t>HCI Node Support (x2)</w:t>
            </w:r>
          </w:p>
          <w:p w14:paraId="430B7119"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lang w:val="en-PH" w:eastAsia="en-US"/>
              </w:rPr>
            </w:pPr>
            <w:bookmarkStart w:id="66" w:name="_heading=h.cpfje1xsy4rt" w:colFirst="0" w:colLast="0"/>
            <w:bookmarkEnd w:id="66"/>
            <w:r w:rsidRPr="007D7CBF">
              <w:rPr>
                <w:rFonts w:ascii="Calibri" w:eastAsia="Calibri" w:hAnsi="Calibri" w:cs="Calibri"/>
                <w:lang w:val="en-PH" w:eastAsia="en-US"/>
              </w:rPr>
              <w:t>Microsoft Windows Server 2019 (16-Core) Standard Reseller Option Kit English SW x 4</w:t>
            </w:r>
          </w:p>
          <w:p w14:paraId="28FEB74E" w14:textId="77777777" w:rsidR="007D7CBF" w:rsidRPr="007D7CBF" w:rsidRDefault="007D7CBF" w:rsidP="009244E9">
            <w:pPr>
              <w:numPr>
                <w:ilvl w:val="0"/>
                <w:numId w:val="51"/>
              </w:numPr>
              <w:pBdr>
                <w:top w:val="nil"/>
                <w:left w:val="nil"/>
                <w:bottom w:val="nil"/>
                <w:right w:val="nil"/>
                <w:between w:val="nil"/>
              </w:pBdr>
              <w:shd w:val="clear" w:color="auto" w:fill="FFFFFF"/>
              <w:spacing w:line="276" w:lineRule="auto"/>
              <w:ind w:left="1390"/>
              <w:jc w:val="left"/>
              <w:rPr>
                <w:rFonts w:ascii="Calibri" w:eastAsia="Calibri" w:hAnsi="Calibri" w:cs="Calibri"/>
                <w:lang w:val="en-PH" w:eastAsia="en-US"/>
              </w:rPr>
            </w:pPr>
            <w:bookmarkStart w:id="67" w:name="_heading=h.dclh5vv3osz5" w:colFirst="0" w:colLast="0"/>
            <w:bookmarkEnd w:id="67"/>
            <w:r w:rsidRPr="007D7CBF">
              <w:rPr>
                <w:rFonts w:ascii="Calibri" w:eastAsia="Calibri" w:hAnsi="Calibri" w:cs="Calibri"/>
                <w:lang w:val="en-PH" w:eastAsia="en-US"/>
              </w:rPr>
              <w:t>HPE MS WS2019 (16-Core) Standard Support  (x8)</w:t>
            </w:r>
          </w:p>
          <w:p w14:paraId="4ECB0267" w14:textId="77777777" w:rsidR="007D7CBF" w:rsidRPr="007D7CBF" w:rsidRDefault="007D7CBF" w:rsidP="009244E9">
            <w:pPr>
              <w:numPr>
                <w:ilvl w:val="0"/>
                <w:numId w:val="51"/>
              </w:numPr>
              <w:pBdr>
                <w:top w:val="nil"/>
                <w:left w:val="nil"/>
                <w:bottom w:val="nil"/>
                <w:right w:val="nil"/>
                <w:between w:val="nil"/>
              </w:pBdr>
              <w:shd w:val="clear" w:color="auto" w:fill="FFFFFF"/>
              <w:spacing w:after="120" w:line="276" w:lineRule="auto"/>
              <w:ind w:left="1390"/>
              <w:jc w:val="left"/>
              <w:rPr>
                <w:rFonts w:ascii="Calibri" w:eastAsia="Calibri" w:hAnsi="Calibri" w:cs="Calibri"/>
                <w:lang w:val="en-PH" w:eastAsia="en-US"/>
              </w:rPr>
            </w:pPr>
            <w:bookmarkStart w:id="68" w:name="_heading=h.9yqo3lyiw26a" w:colFirst="0" w:colLast="0"/>
            <w:bookmarkEnd w:id="68"/>
            <w:r w:rsidRPr="007D7CBF">
              <w:rPr>
                <w:rFonts w:ascii="Calibri" w:eastAsia="Calibri" w:hAnsi="Calibri" w:cs="Calibri"/>
                <w:lang w:val="en-PH" w:eastAsia="en-US"/>
              </w:rPr>
              <w:t>Technical Installation and Startup Service</w:t>
            </w:r>
          </w:p>
          <w:p w14:paraId="5D2805CE" w14:textId="77777777" w:rsidR="007D7CBF" w:rsidRPr="007D7CBF" w:rsidRDefault="007D7CBF" w:rsidP="009244E9">
            <w:pPr>
              <w:numPr>
                <w:ilvl w:val="0"/>
                <w:numId w:val="51"/>
              </w:numPr>
              <w:pBdr>
                <w:top w:val="nil"/>
                <w:left w:val="nil"/>
                <w:bottom w:val="nil"/>
                <w:right w:val="nil"/>
                <w:between w:val="nil"/>
              </w:pBdr>
              <w:shd w:val="clear" w:color="auto" w:fill="FFFFFF"/>
              <w:spacing w:after="120" w:line="276" w:lineRule="auto"/>
              <w:ind w:left="1390"/>
              <w:jc w:val="left"/>
              <w:rPr>
                <w:rFonts w:ascii="Calibri" w:eastAsia="Calibri" w:hAnsi="Calibri" w:cs="Calibri"/>
                <w:lang w:val="en-PH" w:eastAsia="en-US"/>
              </w:rPr>
            </w:pPr>
            <w:bookmarkStart w:id="69" w:name="_heading=h.ga3czpfetrk1" w:colFirst="0" w:colLast="0"/>
            <w:bookmarkEnd w:id="69"/>
            <w:r w:rsidRPr="007D7CBF">
              <w:rPr>
                <w:rFonts w:ascii="Calibri" w:eastAsia="Calibri" w:hAnsi="Calibri" w:cs="Calibri"/>
                <w:lang w:val="en-PH" w:eastAsia="en-US"/>
              </w:rPr>
              <w:t>HW Startup service (x2)</w:t>
            </w:r>
          </w:p>
          <w:p w14:paraId="63738840" w14:textId="77777777" w:rsidR="007D7CBF" w:rsidRPr="007D7CBF" w:rsidRDefault="007D7CBF" w:rsidP="009244E9">
            <w:pPr>
              <w:numPr>
                <w:ilvl w:val="0"/>
                <w:numId w:val="53"/>
              </w:numPr>
              <w:pBdr>
                <w:top w:val="nil"/>
                <w:left w:val="nil"/>
                <w:bottom w:val="nil"/>
                <w:right w:val="nil"/>
                <w:between w:val="nil"/>
              </w:pBdr>
              <w:spacing w:after="120"/>
              <w:jc w:val="left"/>
              <w:rPr>
                <w:rFonts w:ascii="Calibri" w:eastAsia="Calibri" w:hAnsi="Calibri" w:cs="Calibri"/>
                <w:b/>
                <w:color w:val="000000"/>
                <w:lang w:val="en-PH" w:eastAsia="en-US"/>
              </w:rPr>
            </w:pPr>
            <w:bookmarkStart w:id="70" w:name="_heading=h.1fob9te" w:colFirst="0" w:colLast="0"/>
            <w:bookmarkEnd w:id="70"/>
            <w:r w:rsidRPr="007D7CBF">
              <w:rPr>
                <w:rFonts w:ascii="Calibri" w:eastAsia="Calibri" w:hAnsi="Calibri" w:cs="Calibri"/>
                <w:b/>
                <w:color w:val="000000"/>
                <w:lang w:val="en-PH" w:eastAsia="en-US"/>
              </w:rPr>
              <w:t>OTHERS</w:t>
            </w:r>
          </w:p>
          <w:p w14:paraId="623EE5FA" w14:textId="77777777" w:rsidR="007D7CBF" w:rsidRPr="007D7CBF" w:rsidRDefault="007D7CBF" w:rsidP="009244E9">
            <w:pPr>
              <w:numPr>
                <w:ilvl w:val="1"/>
                <w:numId w:val="53"/>
              </w:numPr>
              <w:pBdr>
                <w:top w:val="nil"/>
                <w:left w:val="nil"/>
                <w:bottom w:val="nil"/>
                <w:right w:val="nil"/>
                <w:between w:val="nil"/>
              </w:pBdr>
              <w:spacing w:after="120"/>
              <w:ind w:left="760" w:hanging="400"/>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 xml:space="preserve">Must be in Gartner’s Leaders or Forrester Q4 Wave for </w:t>
            </w:r>
            <w:r w:rsidRPr="007D7CBF">
              <w:rPr>
                <w:rFonts w:ascii="Calibri" w:eastAsia="Calibri" w:hAnsi="Calibri" w:cs="Calibri"/>
                <w:lang w:val="en-PH" w:eastAsia="en-US"/>
              </w:rPr>
              <w:t>Hyper Converged Servers 2018</w:t>
            </w:r>
            <w:r w:rsidRPr="007D7CBF">
              <w:rPr>
                <w:rFonts w:ascii="Calibri" w:eastAsia="Calibri" w:hAnsi="Calibri" w:cs="Calibri"/>
                <w:color w:val="000000"/>
                <w:lang w:val="en-PH" w:eastAsia="en-US"/>
              </w:rPr>
              <w:t xml:space="preserve"> or 2019 </w:t>
            </w:r>
          </w:p>
        </w:tc>
        <w:tc>
          <w:tcPr>
            <w:tcW w:w="1842" w:type="dxa"/>
            <w:vAlign w:val="center"/>
          </w:tcPr>
          <w:p w14:paraId="220982C9"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p>
        </w:tc>
        <w:tc>
          <w:tcPr>
            <w:tcW w:w="1560" w:type="dxa"/>
            <w:vAlign w:val="center"/>
          </w:tcPr>
          <w:p w14:paraId="61EB2020"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p>
        </w:tc>
        <w:tc>
          <w:tcPr>
            <w:tcW w:w="1571" w:type="dxa"/>
            <w:vAlign w:val="center"/>
          </w:tcPr>
          <w:p w14:paraId="143C53EE" w14:textId="77777777" w:rsidR="007D7CBF" w:rsidRPr="007D7CBF" w:rsidRDefault="007D7CBF" w:rsidP="007D7CBF">
            <w:pPr>
              <w:tabs>
                <w:tab w:val="left" w:pos="2330"/>
              </w:tabs>
              <w:spacing w:before="60" w:after="60"/>
              <w:jc w:val="center"/>
              <w:rPr>
                <w:rFonts w:ascii="Calibri" w:eastAsia="Calibri" w:hAnsi="Calibri" w:cs="Calibri"/>
                <w:b/>
                <w:color w:val="000000"/>
                <w:sz w:val="20"/>
                <w:szCs w:val="20"/>
                <w:lang w:val="en-PH" w:eastAsia="en-US"/>
              </w:rPr>
            </w:pPr>
          </w:p>
          <w:p w14:paraId="696C7EF1" w14:textId="77777777" w:rsidR="007D7CBF" w:rsidRPr="007D7CBF" w:rsidRDefault="007D7CBF" w:rsidP="007D7CBF">
            <w:pPr>
              <w:jc w:val="left"/>
              <w:rPr>
                <w:rFonts w:ascii="Calibri" w:eastAsia="Calibri" w:hAnsi="Calibri" w:cs="Calibri"/>
                <w:color w:val="000000"/>
                <w:sz w:val="20"/>
                <w:szCs w:val="20"/>
                <w:lang w:val="en-PH" w:eastAsia="en-US"/>
              </w:rPr>
            </w:pPr>
          </w:p>
          <w:p w14:paraId="024EC736" w14:textId="77777777" w:rsidR="007D7CBF" w:rsidRPr="007D7CBF" w:rsidRDefault="007D7CBF" w:rsidP="007D7CBF">
            <w:pPr>
              <w:jc w:val="left"/>
              <w:rPr>
                <w:rFonts w:ascii="Calibri" w:eastAsia="Calibri" w:hAnsi="Calibri" w:cs="Calibri"/>
                <w:color w:val="000000"/>
                <w:sz w:val="20"/>
                <w:szCs w:val="20"/>
                <w:lang w:val="en-PH" w:eastAsia="en-US"/>
              </w:rPr>
            </w:pPr>
          </w:p>
          <w:p w14:paraId="233D060F" w14:textId="77777777" w:rsidR="007D7CBF" w:rsidRPr="007D7CBF" w:rsidRDefault="007D7CBF" w:rsidP="007D7CBF">
            <w:pPr>
              <w:jc w:val="left"/>
              <w:rPr>
                <w:rFonts w:ascii="Calibri" w:eastAsia="Calibri" w:hAnsi="Calibri" w:cs="Calibri"/>
                <w:color w:val="000000"/>
                <w:sz w:val="20"/>
                <w:szCs w:val="20"/>
                <w:lang w:val="en-PH" w:eastAsia="en-US"/>
              </w:rPr>
            </w:pPr>
          </w:p>
          <w:p w14:paraId="771E4411" w14:textId="77777777" w:rsidR="007D7CBF" w:rsidRPr="007D7CBF" w:rsidRDefault="007D7CBF" w:rsidP="007D7CBF">
            <w:pPr>
              <w:jc w:val="left"/>
              <w:rPr>
                <w:rFonts w:ascii="Calibri" w:eastAsia="Calibri" w:hAnsi="Calibri" w:cs="Calibri"/>
                <w:color w:val="000000"/>
                <w:sz w:val="20"/>
                <w:szCs w:val="20"/>
                <w:lang w:val="en-PH" w:eastAsia="en-US"/>
              </w:rPr>
            </w:pPr>
          </w:p>
          <w:p w14:paraId="5F26301E" w14:textId="77777777" w:rsidR="007D7CBF" w:rsidRPr="007D7CBF" w:rsidRDefault="007D7CBF" w:rsidP="007D7CBF">
            <w:pPr>
              <w:jc w:val="left"/>
              <w:rPr>
                <w:rFonts w:ascii="Calibri" w:eastAsia="Calibri" w:hAnsi="Calibri" w:cs="Calibri"/>
                <w:color w:val="000000"/>
                <w:sz w:val="20"/>
                <w:szCs w:val="20"/>
                <w:lang w:val="en-PH" w:eastAsia="en-US"/>
              </w:rPr>
            </w:pPr>
          </w:p>
          <w:p w14:paraId="5710D71F" w14:textId="77777777" w:rsidR="007D7CBF" w:rsidRPr="007D7CBF" w:rsidRDefault="007D7CBF" w:rsidP="007D7CBF">
            <w:pPr>
              <w:jc w:val="left"/>
              <w:rPr>
                <w:rFonts w:ascii="Calibri" w:eastAsia="Calibri" w:hAnsi="Calibri" w:cs="Calibri"/>
                <w:color w:val="000000"/>
                <w:sz w:val="20"/>
                <w:szCs w:val="20"/>
                <w:lang w:val="en-PH" w:eastAsia="en-US"/>
              </w:rPr>
            </w:pPr>
          </w:p>
          <w:p w14:paraId="3C19B381" w14:textId="77777777" w:rsidR="007D7CBF" w:rsidRPr="007D7CBF" w:rsidRDefault="007D7CBF" w:rsidP="007D7CBF">
            <w:pPr>
              <w:jc w:val="left"/>
              <w:rPr>
                <w:rFonts w:ascii="Calibri" w:eastAsia="Calibri" w:hAnsi="Calibri" w:cs="Calibri"/>
                <w:color w:val="000000"/>
                <w:sz w:val="20"/>
                <w:szCs w:val="20"/>
                <w:lang w:val="en-PH" w:eastAsia="en-US"/>
              </w:rPr>
            </w:pPr>
          </w:p>
          <w:p w14:paraId="41081D47" w14:textId="77777777" w:rsidR="007D7CBF" w:rsidRPr="007D7CBF" w:rsidRDefault="007D7CBF" w:rsidP="007D7CBF">
            <w:pPr>
              <w:jc w:val="left"/>
              <w:rPr>
                <w:rFonts w:ascii="Calibri" w:eastAsia="Calibri" w:hAnsi="Calibri" w:cs="Calibri"/>
                <w:color w:val="000000"/>
                <w:sz w:val="20"/>
                <w:szCs w:val="20"/>
                <w:lang w:val="en-PH" w:eastAsia="en-US"/>
              </w:rPr>
            </w:pPr>
          </w:p>
        </w:tc>
      </w:tr>
    </w:tbl>
    <w:p w14:paraId="1C8DC2D9" w14:textId="77777777" w:rsidR="007D7CBF" w:rsidRPr="007D7CBF" w:rsidRDefault="007D7CBF" w:rsidP="007D7CBF">
      <w:pPr>
        <w:tabs>
          <w:tab w:val="left" w:pos="4500"/>
        </w:tabs>
        <w:spacing w:before="120"/>
        <w:jc w:val="left"/>
        <w:rPr>
          <w:rFonts w:ascii="Calibri" w:eastAsia="Calibri" w:hAnsi="Calibri" w:cs="Calibri"/>
          <w:color w:val="000000"/>
          <w:lang w:val="en-PH" w:eastAsia="en-US"/>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560"/>
        <w:gridCol w:w="1559"/>
      </w:tblGrid>
      <w:tr w:rsidR="007D7CBF" w:rsidRPr="007D7CBF" w14:paraId="4EA624AC" w14:textId="77777777" w:rsidTr="00FE46D3">
        <w:trPr>
          <w:trHeight w:val="544"/>
        </w:trPr>
        <w:tc>
          <w:tcPr>
            <w:tcW w:w="6804" w:type="dxa"/>
          </w:tcPr>
          <w:p w14:paraId="0578C618" w14:textId="77777777" w:rsidR="007D7CBF" w:rsidRPr="007D7CBF" w:rsidRDefault="007D7CBF" w:rsidP="007D7CBF">
            <w:pPr>
              <w:pBdr>
                <w:top w:val="nil"/>
                <w:left w:val="nil"/>
                <w:bottom w:val="nil"/>
                <w:right w:val="nil"/>
                <w:between w:val="nil"/>
              </w:pBdr>
              <w:spacing w:before="120"/>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lastRenderedPageBreak/>
              <w:t>PART II.   BIDDER’S COMPLIANCE</w:t>
            </w:r>
          </w:p>
        </w:tc>
        <w:tc>
          <w:tcPr>
            <w:tcW w:w="1560" w:type="dxa"/>
          </w:tcPr>
          <w:p w14:paraId="0554303C" w14:textId="77777777" w:rsidR="007D7CBF" w:rsidRPr="007D7CBF" w:rsidRDefault="007D7CBF" w:rsidP="007D7CBF">
            <w:pPr>
              <w:pBdr>
                <w:top w:val="nil"/>
                <w:left w:val="nil"/>
                <w:bottom w:val="nil"/>
                <w:right w:val="nil"/>
                <w:between w:val="nil"/>
              </w:pBdr>
              <w:ind w:left="34" w:hanging="6"/>
              <w:jc w:val="center"/>
              <w:rPr>
                <w:rFonts w:ascii="Calibri" w:eastAsia="Calibri" w:hAnsi="Calibri" w:cs="Calibri"/>
                <w:b/>
                <w:color w:val="000000"/>
                <w:lang w:val="en-PH" w:eastAsia="en-US"/>
              </w:rPr>
            </w:pPr>
            <w:r w:rsidRPr="007D7CBF">
              <w:rPr>
                <w:rFonts w:ascii="Calibri" w:eastAsia="Calibri" w:hAnsi="Calibri" w:cs="Calibri"/>
                <w:b/>
                <w:color w:val="000000"/>
                <w:sz w:val="20"/>
                <w:szCs w:val="20"/>
                <w:lang w:val="en-PH" w:eastAsia="en-US"/>
              </w:rPr>
              <w:t>BIDDER’S STATEMENT</w:t>
            </w:r>
          </w:p>
        </w:tc>
        <w:tc>
          <w:tcPr>
            <w:tcW w:w="1559" w:type="dxa"/>
          </w:tcPr>
          <w:p w14:paraId="09CB130A" w14:textId="77777777" w:rsidR="007D7CBF" w:rsidRPr="007D7CBF" w:rsidRDefault="007D7CBF" w:rsidP="007D7CBF">
            <w:pPr>
              <w:tabs>
                <w:tab w:val="left" w:pos="3495"/>
              </w:tabs>
              <w:spacing w:before="120"/>
              <w:jc w:val="center"/>
              <w:rPr>
                <w:rFonts w:ascii="Calibri" w:eastAsia="Calibri" w:hAnsi="Calibri" w:cs="Calibri"/>
                <w:color w:val="000000"/>
                <w:sz w:val="20"/>
                <w:szCs w:val="20"/>
                <w:lang w:val="en-PH" w:eastAsia="en-US"/>
              </w:rPr>
            </w:pPr>
            <w:r w:rsidRPr="007D7CBF">
              <w:rPr>
                <w:rFonts w:ascii="Calibri" w:eastAsia="Calibri" w:hAnsi="Calibri" w:cs="Calibri"/>
                <w:b/>
                <w:color w:val="000000"/>
                <w:sz w:val="20"/>
                <w:szCs w:val="20"/>
                <w:lang w:val="en-PH" w:eastAsia="en-US"/>
              </w:rPr>
              <w:t>REFERENCE</w:t>
            </w:r>
          </w:p>
        </w:tc>
      </w:tr>
      <w:tr w:rsidR="007D7CBF" w:rsidRPr="007D7CBF" w14:paraId="184448F7" w14:textId="77777777" w:rsidTr="00FE46D3">
        <w:tc>
          <w:tcPr>
            <w:tcW w:w="6804" w:type="dxa"/>
          </w:tcPr>
          <w:p w14:paraId="56D9C39C" w14:textId="77777777" w:rsidR="007D7CBF" w:rsidRPr="007D7CBF" w:rsidRDefault="007D7CBF" w:rsidP="009244E9">
            <w:pPr>
              <w:numPr>
                <w:ilvl w:val="0"/>
                <w:numId w:val="55"/>
              </w:numPr>
              <w:pBdr>
                <w:top w:val="nil"/>
                <w:left w:val="nil"/>
                <w:bottom w:val="nil"/>
                <w:right w:val="nil"/>
                <w:between w:val="nil"/>
              </w:pBdr>
              <w:spacing w:before="120" w:after="120"/>
              <w:ind w:left="357" w:hanging="357"/>
              <w:jc w:val="left"/>
              <w:rPr>
                <w:rFonts w:ascii="Calibri" w:eastAsia="Calibri" w:hAnsi="Calibri" w:cs="Calibri"/>
                <w:b/>
                <w:smallCaps/>
                <w:color w:val="000000"/>
                <w:lang w:val="en-PH" w:eastAsia="en-US"/>
              </w:rPr>
            </w:pPr>
            <w:r w:rsidRPr="007D7CBF">
              <w:rPr>
                <w:rFonts w:ascii="Calibri" w:eastAsia="Calibri" w:hAnsi="Calibri" w:cs="Calibri"/>
                <w:b/>
                <w:smallCaps/>
                <w:color w:val="000000"/>
                <w:lang w:val="en-PH" w:eastAsia="en-US"/>
              </w:rPr>
              <w:t>STATEMENT OF BIDDER’S EXISTENCE AND EXPERTISE</w:t>
            </w:r>
          </w:p>
          <w:p w14:paraId="7B320B70" w14:textId="77777777" w:rsidR="007D7CBF" w:rsidRPr="007D7CBF" w:rsidRDefault="007D7CBF" w:rsidP="009244E9">
            <w:pPr>
              <w:numPr>
                <w:ilvl w:val="1"/>
                <w:numId w:val="55"/>
              </w:numPr>
              <w:pBdr>
                <w:top w:val="nil"/>
                <w:left w:val="nil"/>
                <w:bottom w:val="nil"/>
                <w:right w:val="nil"/>
                <w:between w:val="nil"/>
              </w:pBdr>
              <w:tabs>
                <w:tab w:val="left" w:pos="880"/>
              </w:tabs>
              <w:spacing w:before="120" w:after="120"/>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 xml:space="preserve">Must submit certification from manufacturer or distributor that the bidder is authorized to bid, sell, support and maintain the products being offered. </w:t>
            </w:r>
            <w:r w:rsidRPr="007D7CBF">
              <w:rPr>
                <w:rFonts w:ascii="Calibri" w:eastAsia="Calibri" w:hAnsi="Calibri" w:cs="Calibri"/>
                <w:lang w:val="en-PH" w:eastAsia="en-US"/>
              </w:rPr>
              <w:t>If the distributor</w:t>
            </w:r>
            <w:r w:rsidRPr="007D7CBF">
              <w:rPr>
                <w:rFonts w:ascii="Calibri" w:eastAsia="Calibri" w:hAnsi="Calibri" w:cs="Calibri"/>
                <w:color w:val="000000"/>
                <w:lang w:val="en-PH" w:eastAsia="en-US"/>
              </w:rPr>
              <w:t xml:space="preserve"> will certify the bidder, they must submit certification </w:t>
            </w:r>
            <w:r w:rsidRPr="007D7CBF">
              <w:rPr>
                <w:rFonts w:ascii="Calibri" w:eastAsia="Calibri" w:hAnsi="Calibri" w:cs="Calibri"/>
                <w:lang w:val="en-PH" w:eastAsia="en-US"/>
              </w:rPr>
              <w:t>from the Manufacturer</w:t>
            </w:r>
            <w:r w:rsidRPr="007D7CBF">
              <w:rPr>
                <w:rFonts w:ascii="Calibri" w:eastAsia="Calibri" w:hAnsi="Calibri" w:cs="Calibri"/>
                <w:color w:val="000000"/>
                <w:lang w:val="en-PH" w:eastAsia="en-US"/>
              </w:rPr>
              <w:t xml:space="preserve"> acknowledging the distributor </w:t>
            </w:r>
            <w:r w:rsidRPr="007D7CBF">
              <w:rPr>
                <w:rFonts w:ascii="Calibri" w:eastAsia="Calibri" w:hAnsi="Calibri" w:cs="Calibri"/>
                <w:lang w:val="en-PH" w:eastAsia="en-US"/>
              </w:rPr>
              <w:t>as a partner</w:t>
            </w:r>
            <w:r w:rsidRPr="007D7CBF">
              <w:rPr>
                <w:rFonts w:ascii="Calibri" w:eastAsia="Calibri" w:hAnsi="Calibri" w:cs="Calibri"/>
                <w:color w:val="000000"/>
                <w:lang w:val="en-PH" w:eastAsia="en-US"/>
              </w:rPr>
              <w:t xml:space="preserve"> of the product being offered.</w:t>
            </w:r>
          </w:p>
          <w:p w14:paraId="49EDCABD" w14:textId="77777777" w:rsidR="007D7CBF" w:rsidRPr="007D7CBF" w:rsidRDefault="007D7CBF" w:rsidP="009244E9">
            <w:pPr>
              <w:numPr>
                <w:ilvl w:val="1"/>
                <w:numId w:val="55"/>
              </w:numPr>
              <w:pBdr>
                <w:top w:val="nil"/>
                <w:left w:val="nil"/>
                <w:bottom w:val="nil"/>
                <w:right w:val="nil"/>
                <w:between w:val="nil"/>
              </w:pBdr>
              <w:tabs>
                <w:tab w:val="left" w:pos="880"/>
              </w:tabs>
              <w:spacing w:after="6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The bidder must submit certification coming from manufacturer or distributor that they will extend direct technical support to the end-user for the products offered.</w:t>
            </w:r>
          </w:p>
          <w:p w14:paraId="428782A9" w14:textId="77777777" w:rsidR="007D7CBF" w:rsidRPr="007D7CBF" w:rsidRDefault="007D7CBF" w:rsidP="009244E9">
            <w:pPr>
              <w:numPr>
                <w:ilvl w:val="1"/>
                <w:numId w:val="55"/>
              </w:numPr>
              <w:pBdr>
                <w:top w:val="nil"/>
                <w:left w:val="nil"/>
                <w:bottom w:val="nil"/>
                <w:right w:val="nil"/>
                <w:between w:val="nil"/>
              </w:pBdr>
              <w:tabs>
                <w:tab w:val="left" w:pos="880"/>
              </w:tabs>
              <w:spacing w:after="6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The bidder must be operating in the Philippines for the past Five (5) years as an IT company.</w:t>
            </w:r>
          </w:p>
          <w:p w14:paraId="63AC6A9A" w14:textId="77777777" w:rsidR="007D7CBF" w:rsidRPr="007D7CBF" w:rsidRDefault="007D7CBF" w:rsidP="009244E9">
            <w:pPr>
              <w:numPr>
                <w:ilvl w:val="1"/>
                <w:numId w:val="55"/>
              </w:numPr>
              <w:pBdr>
                <w:top w:val="nil"/>
                <w:left w:val="nil"/>
                <w:bottom w:val="nil"/>
                <w:right w:val="nil"/>
                <w:between w:val="nil"/>
              </w:pBdr>
              <w:tabs>
                <w:tab w:val="left" w:pos="880"/>
              </w:tabs>
              <w:spacing w:after="6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 xml:space="preserve">The bidder must provide Certified Administrator or Technical Engineer for the </w:t>
            </w:r>
            <w:r w:rsidRPr="007D7CBF">
              <w:rPr>
                <w:rFonts w:ascii="Calibri" w:eastAsia="Calibri" w:hAnsi="Calibri" w:cs="Calibri"/>
                <w:lang w:val="en-PH" w:eastAsia="en-US"/>
              </w:rPr>
              <w:t>above mentioned</w:t>
            </w:r>
            <w:r w:rsidRPr="007D7CBF">
              <w:rPr>
                <w:rFonts w:ascii="Calibri" w:eastAsia="Calibri" w:hAnsi="Calibri" w:cs="Calibri"/>
                <w:color w:val="000000"/>
                <w:lang w:val="en-PH" w:eastAsia="en-US"/>
              </w:rPr>
              <w:t xml:space="preserve"> products being offered and all certificates must be submitted in the bid documents.  </w:t>
            </w:r>
          </w:p>
          <w:p w14:paraId="688294A6" w14:textId="77777777" w:rsidR="007D7CBF" w:rsidRPr="007D7CBF" w:rsidRDefault="007D7CBF" w:rsidP="009244E9">
            <w:pPr>
              <w:numPr>
                <w:ilvl w:val="1"/>
                <w:numId w:val="55"/>
              </w:numPr>
              <w:pBdr>
                <w:top w:val="nil"/>
                <w:left w:val="nil"/>
                <w:bottom w:val="nil"/>
                <w:right w:val="nil"/>
                <w:between w:val="nil"/>
              </w:pBdr>
              <w:tabs>
                <w:tab w:val="left" w:pos="846"/>
              </w:tabs>
              <w:spacing w:after="120"/>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The bidder must have 3 similar contracts in the last 5 years.</w:t>
            </w:r>
          </w:p>
          <w:p w14:paraId="748D840F" w14:textId="77777777" w:rsidR="007D7CBF" w:rsidRPr="007D7CBF" w:rsidRDefault="007D7CBF" w:rsidP="009244E9">
            <w:pPr>
              <w:numPr>
                <w:ilvl w:val="1"/>
                <w:numId w:val="55"/>
              </w:numPr>
              <w:pBdr>
                <w:top w:val="nil"/>
                <w:left w:val="nil"/>
                <w:bottom w:val="nil"/>
                <w:right w:val="nil"/>
                <w:between w:val="nil"/>
              </w:pBdr>
              <w:tabs>
                <w:tab w:val="left" w:pos="846"/>
              </w:tabs>
              <w:spacing w:after="12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Joint Venture not allowed.</w:t>
            </w:r>
          </w:p>
          <w:p w14:paraId="741038E5" w14:textId="77777777" w:rsidR="007D7CBF" w:rsidRPr="007D7CBF" w:rsidRDefault="007D7CBF" w:rsidP="007D7CBF">
            <w:pPr>
              <w:pBdr>
                <w:top w:val="nil"/>
                <w:left w:val="nil"/>
                <w:bottom w:val="nil"/>
                <w:right w:val="nil"/>
                <w:between w:val="nil"/>
              </w:pBdr>
              <w:tabs>
                <w:tab w:val="left" w:pos="846"/>
              </w:tabs>
              <w:ind w:left="936"/>
              <w:rPr>
                <w:rFonts w:ascii="Calibri" w:eastAsia="Calibri" w:hAnsi="Calibri" w:cs="Calibri"/>
                <w:i/>
                <w:color w:val="000000"/>
                <w:lang w:val="en-PH" w:eastAsia="en-US"/>
              </w:rPr>
            </w:pPr>
            <w:r w:rsidRPr="007D7CBF">
              <w:rPr>
                <w:rFonts w:ascii="Calibri" w:eastAsia="Calibri" w:hAnsi="Calibri" w:cs="Calibri"/>
                <w:i/>
                <w:color w:val="000000"/>
                <w:lang w:val="en-PH" w:eastAsia="en-US"/>
              </w:rPr>
              <w:t xml:space="preserve">Note: Similar projects are those related to: </w:t>
            </w:r>
          </w:p>
          <w:p w14:paraId="2D63965D" w14:textId="77777777" w:rsidR="007D7CBF" w:rsidRPr="007D7CBF" w:rsidRDefault="007D7CBF" w:rsidP="007D7CBF">
            <w:pPr>
              <w:pBdr>
                <w:top w:val="nil"/>
                <w:left w:val="nil"/>
                <w:bottom w:val="nil"/>
                <w:right w:val="nil"/>
                <w:between w:val="nil"/>
              </w:pBdr>
              <w:tabs>
                <w:tab w:val="left" w:pos="846"/>
              </w:tabs>
              <w:spacing w:after="120"/>
              <w:ind w:left="936"/>
              <w:rPr>
                <w:rFonts w:ascii="Calibri" w:eastAsia="Calibri" w:hAnsi="Calibri" w:cs="Calibri"/>
                <w:i/>
                <w:color w:val="000000"/>
                <w:lang w:val="en-PH" w:eastAsia="en-US"/>
              </w:rPr>
            </w:pPr>
            <w:r w:rsidRPr="007D7CBF">
              <w:rPr>
                <w:rFonts w:ascii="Calibri" w:eastAsia="Calibri" w:hAnsi="Calibri" w:cs="Calibri"/>
                <w:i/>
                <w:color w:val="000000"/>
                <w:lang w:val="en-PH" w:eastAsia="en-US"/>
              </w:rPr>
              <w:t xml:space="preserve">Supply and Installation of an Enterprise Server or Hyper Converged Infrastructure </w:t>
            </w:r>
          </w:p>
        </w:tc>
        <w:tc>
          <w:tcPr>
            <w:tcW w:w="1560" w:type="dxa"/>
          </w:tcPr>
          <w:p w14:paraId="608C3A49" w14:textId="77777777" w:rsidR="007D7CBF" w:rsidRPr="007D7CBF" w:rsidRDefault="007D7CBF" w:rsidP="007D7CBF">
            <w:pPr>
              <w:pBdr>
                <w:top w:val="nil"/>
                <w:left w:val="nil"/>
                <w:bottom w:val="nil"/>
                <w:right w:val="nil"/>
                <w:between w:val="nil"/>
              </w:pBdr>
              <w:tabs>
                <w:tab w:val="left" w:pos="846"/>
              </w:tabs>
              <w:spacing w:after="160"/>
              <w:ind w:left="936"/>
              <w:rPr>
                <w:rFonts w:ascii="Calibri" w:eastAsia="Calibri" w:hAnsi="Calibri" w:cs="Calibri"/>
                <w:b/>
                <w:color w:val="000000"/>
                <w:lang w:val="en-PH" w:eastAsia="en-US"/>
              </w:rPr>
            </w:pPr>
          </w:p>
        </w:tc>
        <w:tc>
          <w:tcPr>
            <w:tcW w:w="1559" w:type="dxa"/>
          </w:tcPr>
          <w:p w14:paraId="7EA4EDD0" w14:textId="77777777" w:rsidR="007D7CBF" w:rsidRPr="007D7CBF" w:rsidRDefault="007D7CBF" w:rsidP="007D7CBF">
            <w:pPr>
              <w:tabs>
                <w:tab w:val="left" w:pos="3495"/>
              </w:tabs>
              <w:jc w:val="left"/>
              <w:rPr>
                <w:rFonts w:ascii="Calibri" w:eastAsia="Calibri" w:hAnsi="Calibri" w:cs="Calibri"/>
                <w:color w:val="000000"/>
                <w:sz w:val="20"/>
                <w:szCs w:val="20"/>
                <w:lang w:val="en-PH" w:eastAsia="en-US"/>
              </w:rPr>
            </w:pPr>
          </w:p>
        </w:tc>
      </w:tr>
      <w:tr w:rsidR="007D7CBF" w:rsidRPr="007D7CBF" w14:paraId="29BFA8AD" w14:textId="77777777" w:rsidTr="00FE46D3">
        <w:tc>
          <w:tcPr>
            <w:tcW w:w="8364" w:type="dxa"/>
            <w:gridSpan w:val="2"/>
          </w:tcPr>
          <w:p w14:paraId="0EAFDDB6" w14:textId="77777777" w:rsidR="007D7CBF" w:rsidRPr="007D7CBF" w:rsidRDefault="007D7CBF" w:rsidP="007D7CBF">
            <w:pPr>
              <w:pBdr>
                <w:top w:val="nil"/>
                <w:left w:val="nil"/>
                <w:bottom w:val="nil"/>
                <w:right w:val="nil"/>
                <w:between w:val="nil"/>
              </w:pBdr>
              <w:spacing w:before="240" w:after="120"/>
              <w:rPr>
                <w:rFonts w:ascii="Calibri" w:eastAsia="Calibri" w:hAnsi="Calibri" w:cs="Calibri"/>
                <w:b/>
                <w:color w:val="000000"/>
                <w:lang w:val="en-PH" w:eastAsia="en-US"/>
              </w:rPr>
            </w:pPr>
            <w:r w:rsidRPr="007D7CBF">
              <w:rPr>
                <w:rFonts w:ascii="Calibri" w:eastAsia="Calibri" w:hAnsi="Calibri" w:cs="Calibri"/>
                <w:b/>
                <w:color w:val="000000"/>
                <w:lang w:val="en-PH" w:eastAsia="en-US"/>
              </w:rPr>
              <w:t>PART III.   OTHER CONDITION AND REQUIREMENTS</w:t>
            </w:r>
          </w:p>
        </w:tc>
        <w:tc>
          <w:tcPr>
            <w:tcW w:w="1559" w:type="dxa"/>
          </w:tcPr>
          <w:p w14:paraId="0BD94884" w14:textId="77777777" w:rsidR="007D7CBF" w:rsidRPr="007D7CBF" w:rsidRDefault="007D7CBF" w:rsidP="007D7CBF">
            <w:pPr>
              <w:tabs>
                <w:tab w:val="left" w:pos="3495"/>
              </w:tabs>
              <w:jc w:val="center"/>
              <w:rPr>
                <w:rFonts w:ascii="Calibri" w:eastAsia="Calibri" w:hAnsi="Calibri" w:cs="Calibri"/>
                <w:color w:val="000000"/>
                <w:sz w:val="20"/>
                <w:szCs w:val="20"/>
                <w:lang w:val="en-PH" w:eastAsia="en-US"/>
              </w:rPr>
            </w:pPr>
            <w:r w:rsidRPr="007D7CBF">
              <w:rPr>
                <w:rFonts w:ascii="Calibri" w:eastAsia="Calibri" w:hAnsi="Calibri" w:cs="Calibri"/>
                <w:b/>
                <w:color w:val="000000"/>
                <w:sz w:val="20"/>
                <w:szCs w:val="20"/>
                <w:lang w:val="en-PH" w:eastAsia="en-US"/>
              </w:rPr>
              <w:t>BIDDER’S STATEMENT OF COMPLIANCE</w:t>
            </w:r>
          </w:p>
        </w:tc>
      </w:tr>
      <w:tr w:rsidR="007D7CBF" w:rsidRPr="007D7CBF" w14:paraId="4560D00C" w14:textId="77777777" w:rsidTr="00FE46D3">
        <w:tc>
          <w:tcPr>
            <w:tcW w:w="8364" w:type="dxa"/>
            <w:gridSpan w:val="2"/>
          </w:tcPr>
          <w:p w14:paraId="38B6BB95" w14:textId="77777777" w:rsidR="007D7CBF" w:rsidRPr="007D7CBF" w:rsidRDefault="007D7CBF" w:rsidP="009244E9">
            <w:pPr>
              <w:numPr>
                <w:ilvl w:val="0"/>
                <w:numId w:val="47"/>
              </w:numPr>
              <w:pBdr>
                <w:top w:val="nil"/>
                <w:left w:val="nil"/>
                <w:bottom w:val="nil"/>
                <w:right w:val="nil"/>
                <w:between w:val="nil"/>
              </w:pBdr>
              <w:spacing w:after="120"/>
              <w:ind w:left="357" w:hanging="357"/>
              <w:jc w:val="left"/>
              <w:rPr>
                <w:rFonts w:ascii="Calibri" w:eastAsia="Calibri" w:hAnsi="Calibri" w:cs="Calibri"/>
                <w:b/>
                <w:smallCaps/>
                <w:color w:val="000000"/>
                <w:lang w:val="en-PH" w:eastAsia="en-US"/>
              </w:rPr>
            </w:pPr>
            <w:r w:rsidRPr="007D7CBF">
              <w:rPr>
                <w:rFonts w:ascii="Calibri" w:eastAsia="Calibri" w:hAnsi="Calibri" w:cs="Calibri"/>
                <w:b/>
                <w:smallCaps/>
                <w:color w:val="000000"/>
                <w:lang w:val="en-PH" w:eastAsia="en-US"/>
              </w:rPr>
              <w:t>PROJECT PLANNING, IMPLEMENTATION AND SERVICES</w:t>
            </w:r>
          </w:p>
          <w:p w14:paraId="55470896" w14:textId="77777777" w:rsidR="007D7CBF" w:rsidRPr="007D7CBF" w:rsidRDefault="007D7CBF" w:rsidP="009244E9">
            <w:pPr>
              <w:numPr>
                <w:ilvl w:val="1"/>
                <w:numId w:val="47"/>
              </w:numPr>
              <w:pBdr>
                <w:top w:val="nil"/>
                <w:left w:val="nil"/>
                <w:bottom w:val="nil"/>
                <w:right w:val="nil"/>
                <w:between w:val="nil"/>
              </w:pBdr>
              <w:spacing w:before="120" w:after="120"/>
              <w:ind w:left="935" w:hanging="578"/>
              <w:jc w:val="left"/>
              <w:rPr>
                <w:rFonts w:ascii="Calibri" w:eastAsia="Calibri" w:hAnsi="Calibri" w:cs="Calibri"/>
                <w:b/>
                <w:smallCaps/>
                <w:color w:val="000000"/>
                <w:lang w:val="en-PH" w:eastAsia="en-US"/>
              </w:rPr>
            </w:pPr>
            <w:r w:rsidRPr="007D7CBF">
              <w:rPr>
                <w:rFonts w:ascii="Calibri" w:eastAsia="Calibri" w:hAnsi="Calibri" w:cs="Calibri"/>
                <w:color w:val="000000"/>
                <w:lang w:val="en-PH" w:eastAsia="en-US"/>
              </w:rPr>
              <w:t>Organize project briefing / kick-off meeting and submission of inception report for approval before implementation.</w:t>
            </w:r>
          </w:p>
          <w:p w14:paraId="21214AF2" w14:textId="77777777" w:rsidR="007D7CBF" w:rsidRPr="007D7CBF" w:rsidRDefault="007D7CBF" w:rsidP="009244E9">
            <w:pPr>
              <w:numPr>
                <w:ilvl w:val="1"/>
                <w:numId w:val="47"/>
              </w:numPr>
              <w:pBdr>
                <w:top w:val="nil"/>
                <w:left w:val="nil"/>
                <w:bottom w:val="nil"/>
                <w:right w:val="nil"/>
                <w:between w:val="nil"/>
              </w:pBdr>
              <w:spacing w:after="120"/>
              <w:ind w:left="792" w:hanging="432"/>
              <w:jc w:val="left"/>
              <w:rPr>
                <w:rFonts w:ascii="Calibri" w:eastAsia="Calibri" w:hAnsi="Calibri" w:cs="Calibri"/>
                <w:b/>
                <w:smallCaps/>
                <w:color w:val="000000"/>
                <w:lang w:val="en-PH" w:eastAsia="en-US"/>
              </w:rPr>
            </w:pPr>
            <w:r w:rsidRPr="007D7CBF">
              <w:rPr>
                <w:rFonts w:ascii="Calibri" w:eastAsia="Calibri" w:hAnsi="Calibri" w:cs="Calibri"/>
                <w:color w:val="000000"/>
                <w:lang w:val="en-PH" w:eastAsia="en-US"/>
              </w:rPr>
              <w:t xml:space="preserve">   Hardware and Software configuration and setup</w:t>
            </w:r>
          </w:p>
          <w:p w14:paraId="1544E156" w14:textId="77777777" w:rsidR="007D7CBF" w:rsidRPr="007D7CBF" w:rsidRDefault="007D7CBF" w:rsidP="009244E9">
            <w:pPr>
              <w:numPr>
                <w:ilvl w:val="0"/>
                <w:numId w:val="47"/>
              </w:numPr>
              <w:pBdr>
                <w:top w:val="nil"/>
                <w:left w:val="nil"/>
                <w:bottom w:val="nil"/>
                <w:right w:val="nil"/>
                <w:between w:val="nil"/>
              </w:pBdr>
              <w:spacing w:after="120"/>
              <w:ind w:left="357" w:hanging="357"/>
              <w:jc w:val="left"/>
              <w:rPr>
                <w:rFonts w:ascii="Calibri" w:eastAsia="Calibri" w:hAnsi="Calibri" w:cs="Calibri"/>
                <w:color w:val="000000"/>
                <w:lang w:val="en-PH" w:eastAsia="en-US"/>
              </w:rPr>
            </w:pPr>
            <w:r w:rsidRPr="007D7CBF">
              <w:rPr>
                <w:rFonts w:ascii="Calibri" w:eastAsia="Calibri" w:hAnsi="Calibri" w:cs="Calibri"/>
                <w:b/>
                <w:color w:val="000000"/>
                <w:lang w:val="en-PH" w:eastAsia="en-US"/>
              </w:rPr>
              <w:t>TRAINING AND SUPPORT</w:t>
            </w:r>
          </w:p>
          <w:p w14:paraId="0E85554B" w14:textId="77777777" w:rsidR="007D7CBF" w:rsidRPr="007D7CBF" w:rsidRDefault="007D7CBF" w:rsidP="009244E9">
            <w:pPr>
              <w:numPr>
                <w:ilvl w:val="1"/>
                <w:numId w:val="47"/>
              </w:numPr>
              <w:pBdr>
                <w:top w:val="nil"/>
                <w:left w:val="nil"/>
                <w:bottom w:val="nil"/>
                <w:right w:val="nil"/>
                <w:between w:val="nil"/>
              </w:pBdr>
              <w:spacing w:after="12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 xml:space="preserve">Must provide basic training or knowledge transfer to the Management Information Systems Service (MISS) for 3 personnel on the proper administration and configuration for each of the </w:t>
            </w:r>
            <w:r w:rsidRPr="007D7CBF">
              <w:rPr>
                <w:rFonts w:ascii="Calibri" w:eastAsia="Calibri" w:hAnsi="Calibri" w:cs="Calibri"/>
                <w:lang w:val="en-PH" w:eastAsia="en-US"/>
              </w:rPr>
              <w:t>above mentioned</w:t>
            </w:r>
            <w:r w:rsidRPr="007D7CBF">
              <w:rPr>
                <w:rFonts w:ascii="Calibri" w:eastAsia="Calibri" w:hAnsi="Calibri" w:cs="Calibri"/>
                <w:color w:val="000000"/>
                <w:lang w:val="en-PH" w:eastAsia="en-US"/>
              </w:rPr>
              <w:t xml:space="preserve"> products, three (3) copies of the operation or training manual is required.</w:t>
            </w:r>
          </w:p>
        </w:tc>
        <w:tc>
          <w:tcPr>
            <w:tcW w:w="1559" w:type="dxa"/>
          </w:tcPr>
          <w:p w14:paraId="2C25E8CD" w14:textId="77777777" w:rsidR="007D7CBF" w:rsidRPr="007D7CBF" w:rsidRDefault="007D7CBF" w:rsidP="007D7CBF">
            <w:pPr>
              <w:tabs>
                <w:tab w:val="left" w:pos="3495"/>
              </w:tabs>
              <w:jc w:val="left"/>
              <w:rPr>
                <w:rFonts w:ascii="Calibri" w:eastAsia="Calibri" w:hAnsi="Calibri" w:cs="Calibri"/>
                <w:color w:val="000000"/>
                <w:sz w:val="20"/>
                <w:szCs w:val="20"/>
                <w:lang w:val="en-PH" w:eastAsia="en-US"/>
              </w:rPr>
            </w:pPr>
          </w:p>
        </w:tc>
      </w:tr>
      <w:tr w:rsidR="007D7CBF" w:rsidRPr="007D7CBF" w14:paraId="3ADD3B81" w14:textId="77777777" w:rsidTr="00FE46D3">
        <w:tc>
          <w:tcPr>
            <w:tcW w:w="8364" w:type="dxa"/>
            <w:gridSpan w:val="2"/>
          </w:tcPr>
          <w:p w14:paraId="2E1A3274" w14:textId="77777777" w:rsidR="007D7CBF" w:rsidRPr="007D7CBF" w:rsidRDefault="007D7CBF" w:rsidP="009244E9">
            <w:pPr>
              <w:numPr>
                <w:ilvl w:val="0"/>
                <w:numId w:val="47"/>
              </w:numPr>
              <w:pBdr>
                <w:top w:val="nil"/>
                <w:left w:val="nil"/>
                <w:bottom w:val="nil"/>
                <w:right w:val="nil"/>
                <w:between w:val="nil"/>
              </w:pBdr>
              <w:tabs>
                <w:tab w:val="left" w:pos="747"/>
              </w:tabs>
              <w:ind w:left="357" w:hanging="357"/>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SERVICE ACCEPTANCE</w:t>
            </w:r>
          </w:p>
          <w:p w14:paraId="3E0E5AAA" w14:textId="77777777" w:rsidR="007D7CBF" w:rsidRPr="007D7CBF" w:rsidRDefault="007D7CBF" w:rsidP="009244E9">
            <w:pPr>
              <w:numPr>
                <w:ilvl w:val="1"/>
                <w:numId w:val="47"/>
              </w:numPr>
              <w:pBdr>
                <w:top w:val="nil"/>
                <w:left w:val="nil"/>
                <w:bottom w:val="nil"/>
                <w:right w:val="nil"/>
                <w:between w:val="nil"/>
              </w:pBdr>
              <w:tabs>
                <w:tab w:val="left" w:pos="1620"/>
              </w:tabs>
              <w:spacing w:after="120"/>
              <w:ind w:left="935" w:hanging="578"/>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A “Certificate of Completion” shall be issued after the testing period, provided that the following conditions are met:</w:t>
            </w:r>
          </w:p>
          <w:p w14:paraId="47B91362" w14:textId="77777777" w:rsidR="007D7CBF" w:rsidRPr="007D7CBF" w:rsidRDefault="007D7CBF" w:rsidP="009244E9">
            <w:pPr>
              <w:numPr>
                <w:ilvl w:val="2"/>
                <w:numId w:val="47"/>
              </w:numPr>
              <w:pBdr>
                <w:top w:val="nil"/>
                <w:left w:val="nil"/>
                <w:bottom w:val="nil"/>
                <w:right w:val="nil"/>
                <w:between w:val="nil"/>
              </w:pBdr>
              <w:tabs>
                <w:tab w:val="left" w:pos="1620"/>
              </w:tabs>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lastRenderedPageBreak/>
              <w:t>Hand-over of all necessary paper licenses (if applicable), installers, duly signed delivery receipts with breakdown of items being delivered.</w:t>
            </w:r>
          </w:p>
          <w:p w14:paraId="22297876" w14:textId="77777777" w:rsidR="007D7CBF" w:rsidRPr="007D7CBF" w:rsidRDefault="007D7CBF" w:rsidP="009244E9">
            <w:pPr>
              <w:numPr>
                <w:ilvl w:val="2"/>
                <w:numId w:val="47"/>
              </w:numPr>
              <w:pBdr>
                <w:top w:val="nil"/>
                <w:left w:val="nil"/>
                <w:bottom w:val="nil"/>
                <w:right w:val="nil"/>
                <w:between w:val="nil"/>
              </w:pBdr>
              <w:tabs>
                <w:tab w:val="left" w:pos="1620"/>
              </w:tabs>
              <w:spacing w:after="120"/>
              <w:ind w:left="1582"/>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Hand-over of the full inventory of procured equipment.</w:t>
            </w:r>
          </w:p>
          <w:p w14:paraId="2BFF02E3" w14:textId="77777777" w:rsidR="007D7CBF" w:rsidRPr="007D7CBF" w:rsidRDefault="007D7CBF" w:rsidP="009244E9">
            <w:pPr>
              <w:numPr>
                <w:ilvl w:val="2"/>
                <w:numId w:val="47"/>
              </w:numPr>
              <w:pBdr>
                <w:top w:val="nil"/>
                <w:left w:val="nil"/>
                <w:bottom w:val="nil"/>
                <w:right w:val="nil"/>
                <w:between w:val="nil"/>
              </w:pBdr>
              <w:tabs>
                <w:tab w:val="left" w:pos="1620"/>
              </w:tabs>
              <w:spacing w:after="120"/>
              <w:ind w:left="1582"/>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 xml:space="preserve">Training </w:t>
            </w:r>
            <w:r w:rsidRPr="007D7CBF">
              <w:rPr>
                <w:rFonts w:ascii="Calibri" w:eastAsia="Calibri" w:hAnsi="Calibri" w:cs="Calibri"/>
                <w:lang w:val="en-PH" w:eastAsia="en-US"/>
              </w:rPr>
              <w:t xml:space="preserve">components </w:t>
            </w:r>
            <w:r w:rsidRPr="007D7CBF">
              <w:rPr>
                <w:rFonts w:ascii="Calibri" w:eastAsia="Calibri" w:hAnsi="Calibri" w:cs="Calibri"/>
                <w:color w:val="000000"/>
                <w:lang w:val="en-PH" w:eastAsia="en-US"/>
              </w:rPr>
              <w:t>must be completed by the supplier after all configuration and/or installation</w:t>
            </w:r>
            <w:r w:rsidRPr="007D7CBF">
              <w:rPr>
                <w:rFonts w:ascii="Calibri" w:eastAsia="Calibri" w:hAnsi="Calibri" w:cs="Calibri"/>
                <w:lang w:val="en-PH" w:eastAsia="en-US"/>
              </w:rPr>
              <w:t xml:space="preserve"> within the project delivery duration.</w:t>
            </w:r>
          </w:p>
        </w:tc>
        <w:tc>
          <w:tcPr>
            <w:tcW w:w="1559" w:type="dxa"/>
          </w:tcPr>
          <w:p w14:paraId="711E84E5" w14:textId="77777777" w:rsidR="007D7CBF" w:rsidRPr="007D7CBF" w:rsidRDefault="007D7CBF" w:rsidP="007D7CBF">
            <w:pPr>
              <w:tabs>
                <w:tab w:val="left" w:pos="3495"/>
              </w:tabs>
              <w:jc w:val="left"/>
              <w:rPr>
                <w:rFonts w:ascii="Calibri" w:eastAsia="Calibri" w:hAnsi="Calibri" w:cs="Calibri"/>
                <w:color w:val="000000"/>
                <w:sz w:val="20"/>
                <w:szCs w:val="20"/>
                <w:lang w:val="en-PH" w:eastAsia="en-US"/>
              </w:rPr>
            </w:pPr>
          </w:p>
        </w:tc>
      </w:tr>
      <w:tr w:rsidR="007D7CBF" w:rsidRPr="007D7CBF" w14:paraId="1D00A000" w14:textId="77777777" w:rsidTr="00FE46D3">
        <w:tc>
          <w:tcPr>
            <w:tcW w:w="8364" w:type="dxa"/>
            <w:gridSpan w:val="2"/>
          </w:tcPr>
          <w:p w14:paraId="54409682" w14:textId="77777777" w:rsidR="007D7CBF" w:rsidRPr="007D7CBF" w:rsidRDefault="007D7CBF" w:rsidP="009244E9">
            <w:pPr>
              <w:numPr>
                <w:ilvl w:val="0"/>
                <w:numId w:val="47"/>
              </w:numPr>
              <w:pBdr>
                <w:top w:val="nil"/>
                <w:left w:val="nil"/>
                <w:bottom w:val="nil"/>
                <w:right w:val="nil"/>
                <w:between w:val="nil"/>
              </w:pBdr>
              <w:tabs>
                <w:tab w:val="left" w:pos="747"/>
              </w:tabs>
              <w:ind w:left="357" w:hanging="357"/>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lastRenderedPageBreak/>
              <w:t>WARRANTY AND SUPPORT</w:t>
            </w:r>
          </w:p>
          <w:p w14:paraId="4CDAE07A" w14:textId="77777777" w:rsidR="007D7CBF" w:rsidRPr="007D7CBF" w:rsidRDefault="007D7CBF" w:rsidP="009244E9">
            <w:pPr>
              <w:numPr>
                <w:ilvl w:val="1"/>
                <w:numId w:val="47"/>
              </w:numPr>
              <w:pBdr>
                <w:top w:val="nil"/>
                <w:left w:val="nil"/>
                <w:bottom w:val="nil"/>
                <w:right w:val="nil"/>
                <w:between w:val="nil"/>
              </w:pBdr>
              <w:tabs>
                <w:tab w:val="left" w:pos="747"/>
              </w:tabs>
              <w:spacing w:after="12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Day 1 of all warranties shall commence only after the issuance of the Certificate of Acceptance and satisfactory performance.</w:t>
            </w:r>
          </w:p>
          <w:p w14:paraId="03E28DB4" w14:textId="77777777" w:rsidR="007D7CBF" w:rsidRPr="007D7CBF" w:rsidRDefault="007D7CBF" w:rsidP="009244E9">
            <w:pPr>
              <w:numPr>
                <w:ilvl w:val="1"/>
                <w:numId w:val="47"/>
              </w:numPr>
              <w:pBdr>
                <w:top w:val="nil"/>
                <w:left w:val="nil"/>
                <w:bottom w:val="nil"/>
                <w:right w:val="nil"/>
                <w:between w:val="nil"/>
              </w:pBdr>
              <w:tabs>
                <w:tab w:val="left" w:pos="747"/>
              </w:tabs>
              <w:spacing w:after="12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Software and server warranty (Parts, Labor and On Site).</w:t>
            </w:r>
          </w:p>
          <w:p w14:paraId="2562DCA7" w14:textId="77777777" w:rsidR="007D7CBF" w:rsidRPr="007D7CBF" w:rsidRDefault="007D7CBF" w:rsidP="009244E9">
            <w:pPr>
              <w:numPr>
                <w:ilvl w:val="1"/>
                <w:numId w:val="47"/>
              </w:numPr>
              <w:pBdr>
                <w:top w:val="nil"/>
                <w:left w:val="nil"/>
                <w:bottom w:val="nil"/>
                <w:right w:val="nil"/>
                <w:between w:val="nil"/>
              </w:pBdr>
              <w:tabs>
                <w:tab w:val="left" w:pos="747"/>
              </w:tabs>
              <w:spacing w:after="12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24x7 Phone and Email Support.</w:t>
            </w:r>
          </w:p>
          <w:p w14:paraId="5CB7B73A" w14:textId="77777777" w:rsidR="007D7CBF" w:rsidRPr="007D7CBF" w:rsidRDefault="007D7CBF" w:rsidP="009244E9">
            <w:pPr>
              <w:numPr>
                <w:ilvl w:val="1"/>
                <w:numId w:val="47"/>
              </w:numPr>
              <w:pBdr>
                <w:top w:val="nil"/>
                <w:left w:val="nil"/>
                <w:bottom w:val="nil"/>
                <w:right w:val="nil"/>
                <w:between w:val="nil"/>
              </w:pBdr>
              <w:tabs>
                <w:tab w:val="left" w:pos="747"/>
              </w:tabs>
              <w:spacing w:after="12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The vendor must notify users / clients if there are possible updates and patches.</w:t>
            </w:r>
          </w:p>
        </w:tc>
        <w:tc>
          <w:tcPr>
            <w:tcW w:w="1559" w:type="dxa"/>
          </w:tcPr>
          <w:p w14:paraId="0EFD0DA1" w14:textId="77777777" w:rsidR="007D7CBF" w:rsidRPr="007D7CBF" w:rsidRDefault="007D7CBF" w:rsidP="007D7CBF">
            <w:pPr>
              <w:tabs>
                <w:tab w:val="left" w:pos="3495"/>
              </w:tabs>
              <w:jc w:val="left"/>
              <w:rPr>
                <w:rFonts w:ascii="Calibri" w:eastAsia="Calibri" w:hAnsi="Calibri" w:cs="Calibri"/>
                <w:color w:val="000000"/>
                <w:sz w:val="20"/>
                <w:szCs w:val="20"/>
                <w:lang w:val="en-PH" w:eastAsia="en-US"/>
              </w:rPr>
            </w:pPr>
          </w:p>
        </w:tc>
      </w:tr>
      <w:tr w:rsidR="007D7CBF" w:rsidRPr="007D7CBF" w14:paraId="5C747539" w14:textId="77777777" w:rsidTr="00FE46D3">
        <w:tc>
          <w:tcPr>
            <w:tcW w:w="8364" w:type="dxa"/>
            <w:gridSpan w:val="2"/>
          </w:tcPr>
          <w:p w14:paraId="3C06D08E" w14:textId="77777777" w:rsidR="007D7CBF" w:rsidRPr="007D7CBF" w:rsidRDefault="007D7CBF" w:rsidP="009244E9">
            <w:pPr>
              <w:numPr>
                <w:ilvl w:val="0"/>
                <w:numId w:val="47"/>
              </w:numPr>
              <w:pBdr>
                <w:top w:val="nil"/>
                <w:left w:val="nil"/>
                <w:bottom w:val="nil"/>
                <w:right w:val="nil"/>
                <w:between w:val="nil"/>
              </w:pBdr>
              <w:spacing w:after="120"/>
              <w:ind w:left="357" w:hanging="357"/>
              <w:jc w:val="left"/>
              <w:rPr>
                <w:rFonts w:ascii="Calibri" w:eastAsia="Calibri" w:hAnsi="Calibri" w:cs="Calibri"/>
                <w:color w:val="000000"/>
                <w:lang w:val="en-PH" w:eastAsia="en-US"/>
              </w:rPr>
            </w:pPr>
            <w:r w:rsidRPr="007D7CBF">
              <w:rPr>
                <w:rFonts w:ascii="Calibri" w:eastAsia="Calibri" w:hAnsi="Calibri" w:cs="Calibri"/>
                <w:b/>
                <w:color w:val="000000"/>
                <w:lang w:val="en-PH" w:eastAsia="en-US"/>
              </w:rPr>
              <w:t>MODE OF PAYMENT</w:t>
            </w:r>
          </w:p>
          <w:p w14:paraId="6C7BA609" w14:textId="77777777" w:rsidR="007D7CBF" w:rsidRPr="007D7CBF" w:rsidRDefault="007D7CBF" w:rsidP="009244E9">
            <w:pPr>
              <w:numPr>
                <w:ilvl w:val="1"/>
                <w:numId w:val="47"/>
              </w:numPr>
              <w:pBdr>
                <w:top w:val="nil"/>
                <w:left w:val="nil"/>
                <w:bottom w:val="nil"/>
                <w:right w:val="nil"/>
                <w:between w:val="nil"/>
              </w:pBdr>
              <w:spacing w:after="120" w:line="276" w:lineRule="auto"/>
              <w:ind w:left="780" w:hanging="42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One-time payment of the contract shall be made upon acceptance of supply, delivery, installation of hardware and software components and upon issuance of certificate of completion. </w:t>
            </w:r>
          </w:p>
        </w:tc>
        <w:tc>
          <w:tcPr>
            <w:tcW w:w="1559" w:type="dxa"/>
          </w:tcPr>
          <w:p w14:paraId="5E9D87ED" w14:textId="77777777" w:rsidR="007D7CBF" w:rsidRPr="007D7CBF" w:rsidRDefault="007D7CBF" w:rsidP="007D7CBF">
            <w:pPr>
              <w:tabs>
                <w:tab w:val="left" w:pos="3495"/>
              </w:tabs>
              <w:jc w:val="left"/>
              <w:rPr>
                <w:rFonts w:ascii="Calibri" w:eastAsia="Calibri" w:hAnsi="Calibri" w:cs="Calibri"/>
                <w:color w:val="000000"/>
                <w:sz w:val="20"/>
                <w:szCs w:val="20"/>
                <w:lang w:val="en-PH" w:eastAsia="en-US"/>
              </w:rPr>
            </w:pPr>
          </w:p>
        </w:tc>
      </w:tr>
      <w:tr w:rsidR="007D7CBF" w:rsidRPr="007D7CBF" w14:paraId="2CDB38F2" w14:textId="77777777" w:rsidTr="00FE46D3">
        <w:tc>
          <w:tcPr>
            <w:tcW w:w="8364" w:type="dxa"/>
            <w:gridSpan w:val="2"/>
          </w:tcPr>
          <w:p w14:paraId="7AC1FBA6" w14:textId="77777777" w:rsidR="007D7CBF" w:rsidRPr="007D7CBF" w:rsidRDefault="007D7CBF" w:rsidP="009244E9">
            <w:pPr>
              <w:numPr>
                <w:ilvl w:val="0"/>
                <w:numId w:val="47"/>
              </w:numPr>
              <w:pBdr>
                <w:top w:val="nil"/>
                <w:left w:val="nil"/>
                <w:bottom w:val="nil"/>
                <w:right w:val="nil"/>
                <w:between w:val="nil"/>
              </w:pBdr>
              <w:tabs>
                <w:tab w:val="left" w:pos="747"/>
              </w:tabs>
              <w:ind w:left="357" w:hanging="357"/>
              <w:jc w:val="left"/>
              <w:rPr>
                <w:rFonts w:ascii="Calibri" w:eastAsia="Calibri" w:hAnsi="Calibri" w:cs="Calibri"/>
                <w:b/>
                <w:smallCaps/>
                <w:color w:val="000000"/>
                <w:lang w:val="en-PH" w:eastAsia="en-US"/>
              </w:rPr>
            </w:pPr>
            <w:r w:rsidRPr="007D7CBF">
              <w:rPr>
                <w:rFonts w:ascii="Calibri" w:eastAsia="Calibri" w:hAnsi="Calibri" w:cs="Calibri"/>
                <w:b/>
                <w:smallCaps/>
                <w:color w:val="000000"/>
                <w:lang w:val="en-PH" w:eastAsia="en-US"/>
              </w:rPr>
              <w:t>OTHER CONDITIONS</w:t>
            </w:r>
          </w:p>
          <w:p w14:paraId="7EDFF760" w14:textId="77777777" w:rsidR="007D7CBF" w:rsidRPr="007D7CBF" w:rsidRDefault="007D7CBF" w:rsidP="009244E9">
            <w:pPr>
              <w:numPr>
                <w:ilvl w:val="1"/>
                <w:numId w:val="47"/>
              </w:numPr>
              <w:pBdr>
                <w:top w:val="nil"/>
                <w:left w:val="nil"/>
                <w:bottom w:val="nil"/>
                <w:right w:val="nil"/>
                <w:between w:val="nil"/>
              </w:pBdr>
              <w:ind w:left="935" w:hanging="578"/>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  Freebies (if any/existing)</w:t>
            </w:r>
          </w:p>
          <w:p w14:paraId="7122299D" w14:textId="77777777" w:rsidR="007D7CBF" w:rsidRPr="007D7CBF" w:rsidRDefault="007D7CBF" w:rsidP="007D7CBF">
            <w:pPr>
              <w:pBdr>
                <w:top w:val="nil"/>
                <w:left w:val="nil"/>
                <w:bottom w:val="nil"/>
                <w:right w:val="nil"/>
                <w:between w:val="nil"/>
              </w:pBdr>
              <w:ind w:left="936"/>
              <w:rPr>
                <w:rFonts w:ascii="Calibri" w:eastAsia="Calibri" w:hAnsi="Calibri" w:cs="Calibri"/>
                <w:color w:val="000000"/>
                <w:lang w:val="en-PH" w:eastAsia="en-US"/>
              </w:rPr>
            </w:pPr>
            <w:r w:rsidRPr="007D7CBF">
              <w:rPr>
                <w:rFonts w:ascii="Calibri" w:eastAsia="Calibri" w:hAnsi="Calibri" w:cs="Calibri"/>
                <w:color w:val="000000"/>
                <w:lang w:val="en-PH" w:eastAsia="en-US"/>
              </w:rPr>
              <w:t>The vendor must submit a list specifying the quantity, name, and description of all included freebies marked as “Freebies”.</w:t>
            </w:r>
          </w:p>
          <w:p w14:paraId="46A36319" w14:textId="77777777" w:rsidR="007D7CBF" w:rsidRPr="007D7CBF" w:rsidRDefault="007D7CBF" w:rsidP="009244E9">
            <w:pPr>
              <w:numPr>
                <w:ilvl w:val="1"/>
                <w:numId w:val="47"/>
              </w:numPr>
              <w:pBdr>
                <w:top w:val="nil"/>
                <w:left w:val="nil"/>
                <w:bottom w:val="nil"/>
                <w:right w:val="nil"/>
                <w:between w:val="nil"/>
              </w:pBdr>
              <w:ind w:left="935" w:hanging="578"/>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 xml:space="preserve"> Delivery of the Equipment</w:t>
            </w:r>
          </w:p>
          <w:p w14:paraId="051D81B0" w14:textId="77777777" w:rsidR="007D7CBF" w:rsidRPr="007D7CBF" w:rsidRDefault="007D7CBF" w:rsidP="007D7CBF">
            <w:pPr>
              <w:spacing w:after="120"/>
              <w:ind w:left="1021"/>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All deliveries including freebies, can be delivered to the Systems Administration Division (SAD), under the following conditions:</w:t>
            </w:r>
          </w:p>
          <w:p w14:paraId="5804FAFA" w14:textId="77777777" w:rsidR="007D7CBF" w:rsidRPr="007D7CBF" w:rsidRDefault="007D7CBF" w:rsidP="009244E9">
            <w:pPr>
              <w:numPr>
                <w:ilvl w:val="2"/>
                <w:numId w:val="47"/>
              </w:numPr>
              <w:pBdr>
                <w:top w:val="nil"/>
                <w:left w:val="nil"/>
                <w:bottom w:val="nil"/>
                <w:right w:val="nil"/>
                <w:between w:val="nil"/>
              </w:pBdr>
              <w:ind w:hanging="846"/>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Proper coordination of the Vendor with the Property and Supply Management Division (PSMD) and SAD prior to the delivery.</w:t>
            </w:r>
          </w:p>
          <w:p w14:paraId="521D31F2" w14:textId="77777777" w:rsidR="007D7CBF" w:rsidRPr="007D7CBF" w:rsidRDefault="007D7CBF" w:rsidP="009244E9">
            <w:pPr>
              <w:numPr>
                <w:ilvl w:val="2"/>
                <w:numId w:val="47"/>
              </w:numPr>
              <w:pBdr>
                <w:top w:val="nil"/>
                <w:left w:val="nil"/>
                <w:bottom w:val="nil"/>
                <w:right w:val="nil"/>
                <w:between w:val="nil"/>
              </w:pBdr>
              <w:spacing w:before="120" w:line="360" w:lineRule="auto"/>
              <w:ind w:left="1588" w:hanging="850"/>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No deliveries shall be accommodated without the following:</w:t>
            </w:r>
          </w:p>
          <w:p w14:paraId="4511E4AF" w14:textId="77777777" w:rsidR="007D7CBF" w:rsidRPr="007D7CBF" w:rsidRDefault="007D7CBF" w:rsidP="009244E9">
            <w:pPr>
              <w:numPr>
                <w:ilvl w:val="3"/>
                <w:numId w:val="47"/>
              </w:numPr>
              <w:pBdr>
                <w:top w:val="nil"/>
                <w:left w:val="nil"/>
                <w:bottom w:val="nil"/>
                <w:right w:val="nil"/>
                <w:between w:val="nil"/>
              </w:pBdr>
              <w:spacing w:after="120"/>
              <w:ind w:left="2047" w:hanging="862"/>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Detailed Delivery Receipts which identifies the quantity, the name of the equipment/unit (including freebies), serial numbers and costings.</w:t>
            </w:r>
          </w:p>
          <w:p w14:paraId="5A7EEA42" w14:textId="77777777" w:rsidR="007D7CBF" w:rsidRPr="007D7CBF" w:rsidRDefault="007D7CBF" w:rsidP="009244E9">
            <w:pPr>
              <w:numPr>
                <w:ilvl w:val="3"/>
                <w:numId w:val="47"/>
              </w:numPr>
              <w:pBdr>
                <w:top w:val="nil"/>
                <w:left w:val="nil"/>
                <w:bottom w:val="nil"/>
                <w:right w:val="nil"/>
                <w:between w:val="nil"/>
              </w:pBdr>
              <w:spacing w:after="120"/>
              <w:ind w:left="2047"/>
              <w:jc w:val="left"/>
              <w:rPr>
                <w:rFonts w:ascii="Calibri" w:eastAsia="Calibri" w:hAnsi="Calibri" w:cs="Calibri"/>
                <w:color w:val="000000"/>
                <w:lang w:val="en-PH" w:eastAsia="en-US"/>
              </w:rPr>
            </w:pPr>
            <w:r w:rsidRPr="007D7CBF">
              <w:rPr>
                <w:rFonts w:ascii="Calibri" w:eastAsia="Calibri" w:hAnsi="Calibri" w:cs="Calibri"/>
                <w:color w:val="000000"/>
                <w:lang w:val="en-PH" w:eastAsia="en-US"/>
              </w:rPr>
              <w:t>Delivery Receipts must be acknowledged by the PSMD.</w:t>
            </w:r>
          </w:p>
        </w:tc>
        <w:tc>
          <w:tcPr>
            <w:tcW w:w="1559" w:type="dxa"/>
          </w:tcPr>
          <w:p w14:paraId="51EDDA44" w14:textId="77777777" w:rsidR="007D7CBF" w:rsidRPr="007D7CBF" w:rsidRDefault="007D7CBF" w:rsidP="007D7CBF">
            <w:pPr>
              <w:tabs>
                <w:tab w:val="left" w:pos="3495"/>
              </w:tabs>
              <w:jc w:val="left"/>
              <w:rPr>
                <w:rFonts w:ascii="Calibri" w:eastAsia="Calibri" w:hAnsi="Calibri" w:cs="Calibri"/>
                <w:color w:val="000000"/>
                <w:sz w:val="20"/>
                <w:szCs w:val="20"/>
                <w:lang w:val="en-PH" w:eastAsia="en-US"/>
              </w:rPr>
            </w:pPr>
          </w:p>
        </w:tc>
      </w:tr>
      <w:tr w:rsidR="007D7CBF" w:rsidRPr="007D7CBF" w14:paraId="15672757" w14:textId="77777777" w:rsidTr="00FE46D3">
        <w:tc>
          <w:tcPr>
            <w:tcW w:w="8364" w:type="dxa"/>
            <w:gridSpan w:val="2"/>
          </w:tcPr>
          <w:p w14:paraId="7124785F" w14:textId="77777777" w:rsidR="007D7CBF" w:rsidRPr="007D7CBF" w:rsidRDefault="007D7CBF" w:rsidP="009244E9">
            <w:pPr>
              <w:numPr>
                <w:ilvl w:val="0"/>
                <w:numId w:val="47"/>
              </w:numPr>
              <w:pBdr>
                <w:top w:val="nil"/>
                <w:left w:val="nil"/>
                <w:bottom w:val="nil"/>
                <w:right w:val="nil"/>
                <w:between w:val="nil"/>
              </w:pBdr>
              <w:ind w:left="539" w:hanging="539"/>
              <w:jc w:val="left"/>
              <w:rPr>
                <w:rFonts w:ascii="Calibri" w:eastAsia="Calibri" w:hAnsi="Calibri" w:cs="Calibri"/>
                <w:b/>
                <w:color w:val="000000"/>
                <w:lang w:val="en-PH" w:eastAsia="en-US"/>
              </w:rPr>
            </w:pPr>
            <w:r w:rsidRPr="007D7CBF">
              <w:rPr>
                <w:rFonts w:ascii="Calibri" w:eastAsia="Calibri" w:hAnsi="Calibri" w:cs="Calibri"/>
                <w:b/>
                <w:color w:val="000000"/>
                <w:lang w:val="en-PH" w:eastAsia="en-US"/>
              </w:rPr>
              <w:t>NON-GRAFT CLAUSE</w:t>
            </w:r>
          </w:p>
          <w:p w14:paraId="1F2ADA43" w14:textId="77777777" w:rsidR="007D7CBF" w:rsidRPr="007D7CBF" w:rsidRDefault="007D7CBF" w:rsidP="009244E9">
            <w:pPr>
              <w:numPr>
                <w:ilvl w:val="1"/>
                <w:numId w:val="47"/>
              </w:numPr>
              <w:pBdr>
                <w:top w:val="nil"/>
                <w:left w:val="nil"/>
                <w:bottom w:val="nil"/>
                <w:right w:val="nil"/>
                <w:between w:val="nil"/>
              </w:pBdr>
              <w:tabs>
                <w:tab w:val="left" w:pos="846"/>
              </w:tabs>
              <w:spacing w:after="120"/>
              <w:ind w:left="935" w:hanging="578"/>
              <w:jc w:val="left"/>
              <w:rPr>
                <w:rFonts w:ascii="Calibri" w:eastAsia="Calibri" w:hAnsi="Calibri" w:cs="Calibri"/>
                <w:b/>
                <w:color w:val="000000"/>
                <w:lang w:val="en-PH" w:eastAsia="en-US"/>
              </w:rPr>
            </w:pPr>
            <w:r w:rsidRPr="007D7CBF">
              <w:rPr>
                <w:rFonts w:ascii="Calibri" w:eastAsia="Calibri" w:hAnsi="Calibri" w:cs="Calibri"/>
                <w:color w:val="000000"/>
                <w:lang w:val="en-PH" w:eastAsia="en-US"/>
              </w:rPr>
              <w:t>The winning supplier warrants that it has not given nor promised to give any money or gift to any officer or employee of the BTr, or any member of the Bids and Awards Committee, BAC secretariat or TWG, to secure this contract.</w:t>
            </w:r>
          </w:p>
        </w:tc>
        <w:tc>
          <w:tcPr>
            <w:tcW w:w="1559" w:type="dxa"/>
          </w:tcPr>
          <w:p w14:paraId="4A03F8A8" w14:textId="77777777" w:rsidR="007D7CBF" w:rsidRPr="007D7CBF" w:rsidRDefault="007D7CBF" w:rsidP="007D7CBF">
            <w:pPr>
              <w:tabs>
                <w:tab w:val="left" w:pos="3495"/>
              </w:tabs>
              <w:jc w:val="left"/>
              <w:rPr>
                <w:rFonts w:ascii="Calibri" w:eastAsia="Calibri" w:hAnsi="Calibri" w:cs="Calibri"/>
                <w:color w:val="000000"/>
                <w:sz w:val="20"/>
                <w:szCs w:val="20"/>
                <w:lang w:val="en-PH" w:eastAsia="en-US"/>
              </w:rPr>
            </w:pPr>
          </w:p>
        </w:tc>
      </w:tr>
    </w:tbl>
    <w:p w14:paraId="28C163B4" w14:textId="77777777" w:rsidR="002576AD" w:rsidRDefault="002576AD" w:rsidP="00227A7B"/>
    <w:p w14:paraId="6601698A" w14:textId="77777777" w:rsidR="002576AD" w:rsidRDefault="002576AD" w:rsidP="00227A7B"/>
    <w:p w14:paraId="43345FE2" w14:textId="77777777" w:rsidR="002576AD" w:rsidRDefault="002576AD" w:rsidP="00227A7B"/>
    <w:p w14:paraId="334E5168" w14:textId="77777777" w:rsidR="002576AD" w:rsidRDefault="002576AD" w:rsidP="00227A7B"/>
    <w:p w14:paraId="4D4E00A1" w14:textId="69491242" w:rsidR="00227A7B" w:rsidRDefault="00227A7B" w:rsidP="00227A7B">
      <w:r w:rsidRPr="004A31EB">
        <w:lastRenderedPageBreak/>
        <w:t>I hereby certify to comply and delive</w:t>
      </w:r>
      <w:r>
        <w:t>r all of the above requirements in accordance with the above stated schedule.</w:t>
      </w:r>
    </w:p>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605ED7F3" w:rsidR="00227A7B" w:rsidRDefault="00227A7B" w:rsidP="00227A7B">
      <w:r w:rsidRPr="004A31EB">
        <w:tab/>
      </w:r>
      <w:r w:rsidRPr="004A31EB">
        <w:tab/>
      </w:r>
      <w:r w:rsidRPr="004A31EB">
        <w:tab/>
      </w:r>
      <w:r w:rsidRPr="004A31EB">
        <w:tab/>
      </w:r>
      <w:r w:rsidRPr="004A31EB">
        <w:tab/>
        <w:t>Of the authorized representative</w:t>
      </w:r>
    </w:p>
    <w:p w14:paraId="318F6590" w14:textId="6C764FCD" w:rsidR="00082E21" w:rsidRDefault="00082E21" w:rsidP="00227A7B"/>
    <w:p w14:paraId="11E06370" w14:textId="32E310C9" w:rsidR="00082E21" w:rsidRDefault="00082E21" w:rsidP="00227A7B"/>
    <w:p w14:paraId="4C07C21D" w14:textId="3B6988A0" w:rsidR="00082E21" w:rsidRDefault="00082E21" w:rsidP="00227A7B"/>
    <w:p w14:paraId="5AAB42DB" w14:textId="4D59034D" w:rsidR="00082E21" w:rsidRDefault="00082E21" w:rsidP="00227A7B"/>
    <w:p w14:paraId="6AE07677" w14:textId="453CCC4C" w:rsidR="00082E21" w:rsidRDefault="00082E21" w:rsidP="00227A7B"/>
    <w:p w14:paraId="48766C2E" w14:textId="03D04B40" w:rsidR="00082E21" w:rsidRDefault="00082E21" w:rsidP="00227A7B"/>
    <w:p w14:paraId="68E37591" w14:textId="50A74FEE" w:rsidR="00082E21" w:rsidRDefault="00082E21" w:rsidP="00227A7B"/>
    <w:p w14:paraId="3DB25127" w14:textId="350241B9" w:rsidR="00082E21" w:rsidRDefault="00082E21" w:rsidP="00227A7B"/>
    <w:p w14:paraId="32A02F39" w14:textId="2BBEA4C0" w:rsidR="00082E21" w:rsidRDefault="00082E21" w:rsidP="00227A7B"/>
    <w:p w14:paraId="4BC3334A" w14:textId="78BE4E94" w:rsidR="00082E21" w:rsidRDefault="00082E21" w:rsidP="00227A7B"/>
    <w:p w14:paraId="37D974C2" w14:textId="70F71CD4" w:rsidR="002576AD" w:rsidRDefault="002576AD" w:rsidP="00227A7B"/>
    <w:p w14:paraId="5319E83A" w14:textId="7F0D7251" w:rsidR="002576AD" w:rsidRDefault="002576AD" w:rsidP="00227A7B"/>
    <w:p w14:paraId="41E78FA7" w14:textId="355686BF" w:rsidR="002576AD" w:rsidRDefault="002576AD" w:rsidP="00227A7B"/>
    <w:p w14:paraId="537C1C23" w14:textId="345360BF" w:rsidR="002576AD" w:rsidRDefault="002576AD" w:rsidP="00227A7B"/>
    <w:p w14:paraId="7DB348BD" w14:textId="085D7ADA" w:rsidR="002576AD" w:rsidRDefault="002576AD" w:rsidP="00227A7B"/>
    <w:p w14:paraId="053EA7C3" w14:textId="6411EB25" w:rsidR="002576AD" w:rsidRDefault="002576AD" w:rsidP="00227A7B"/>
    <w:p w14:paraId="1E76D105" w14:textId="17085606" w:rsidR="002576AD" w:rsidRDefault="002576AD" w:rsidP="00227A7B"/>
    <w:p w14:paraId="35D8F3FB" w14:textId="2DDA531B" w:rsidR="002576AD" w:rsidRDefault="002576AD" w:rsidP="00227A7B"/>
    <w:p w14:paraId="2BB305FB" w14:textId="574C8110" w:rsidR="002576AD" w:rsidRDefault="002576AD" w:rsidP="00227A7B"/>
    <w:p w14:paraId="2D0014DC" w14:textId="600056C2" w:rsidR="002576AD" w:rsidRDefault="002576AD" w:rsidP="00227A7B"/>
    <w:p w14:paraId="080D2C44" w14:textId="6CB9CAA2" w:rsidR="002576AD" w:rsidRDefault="002576AD" w:rsidP="00227A7B"/>
    <w:p w14:paraId="2E9F9AD2" w14:textId="17616854" w:rsidR="002576AD" w:rsidRDefault="002576AD" w:rsidP="00227A7B"/>
    <w:p w14:paraId="0EEC2B3F" w14:textId="4498FE6B" w:rsidR="002576AD" w:rsidRDefault="002576AD" w:rsidP="00227A7B"/>
    <w:p w14:paraId="3C653539" w14:textId="196929C6" w:rsidR="002576AD" w:rsidRDefault="002576AD" w:rsidP="00227A7B"/>
    <w:p w14:paraId="72745E67" w14:textId="4E0B7DD1" w:rsidR="002576AD" w:rsidRDefault="002576AD" w:rsidP="00227A7B"/>
    <w:p w14:paraId="29E6887A" w14:textId="034794E1" w:rsidR="002576AD" w:rsidRDefault="002576AD" w:rsidP="00227A7B"/>
    <w:p w14:paraId="6C272938" w14:textId="37803E5A" w:rsidR="002576AD" w:rsidRDefault="002576AD" w:rsidP="00227A7B"/>
    <w:p w14:paraId="4DE4C3BC" w14:textId="5EEE5F8C" w:rsidR="002576AD" w:rsidRDefault="002576AD" w:rsidP="00227A7B"/>
    <w:p w14:paraId="79D46961" w14:textId="4B08F89E" w:rsidR="002576AD" w:rsidRDefault="002576AD" w:rsidP="00227A7B"/>
    <w:p w14:paraId="3236AA07" w14:textId="1C8271FF" w:rsidR="002576AD" w:rsidRDefault="002576AD" w:rsidP="00227A7B"/>
    <w:p w14:paraId="535C01C0" w14:textId="484C1CE4" w:rsidR="002576AD" w:rsidRDefault="002576AD" w:rsidP="00227A7B"/>
    <w:p w14:paraId="2AFD2714" w14:textId="20B33C83" w:rsidR="002576AD" w:rsidRDefault="002576AD" w:rsidP="00227A7B"/>
    <w:p w14:paraId="17254389" w14:textId="171616E3" w:rsidR="002576AD" w:rsidRDefault="002576AD" w:rsidP="00227A7B"/>
    <w:p w14:paraId="4578D26A" w14:textId="6FCDC02E" w:rsidR="002576AD" w:rsidRDefault="002576AD" w:rsidP="00227A7B"/>
    <w:p w14:paraId="4352904F" w14:textId="77777777" w:rsidR="002576AD" w:rsidRDefault="002576AD" w:rsidP="00227A7B"/>
    <w:p w14:paraId="621EA5B5" w14:textId="29B3A742" w:rsidR="00082E21" w:rsidRDefault="00082E21" w:rsidP="00227A7B"/>
    <w:p w14:paraId="6C24581B" w14:textId="1BFB2C8C" w:rsidR="00082E21" w:rsidRDefault="00082E21" w:rsidP="00227A7B"/>
    <w:p w14:paraId="0DE8C8E9" w14:textId="21F31C1F" w:rsidR="00082E21" w:rsidRDefault="00082E21" w:rsidP="00227A7B"/>
    <w:p w14:paraId="068AA0FD" w14:textId="3484B834" w:rsidR="00082E21" w:rsidRDefault="00082E21" w:rsidP="00227A7B"/>
    <w:p w14:paraId="629B62A7" w14:textId="77777777" w:rsidR="00082E21" w:rsidRPr="004A31EB" w:rsidRDefault="00082E21" w:rsidP="00227A7B"/>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71" w:name="_heading=h.vvbqool18jgw" w:colFirst="0" w:colLast="0"/>
      <w:bookmarkStart w:id="72" w:name="_Toc46916390"/>
      <w:bookmarkEnd w:id="64"/>
      <w:bookmarkEnd w:id="71"/>
      <w:r w:rsidRPr="006073D7">
        <w:lastRenderedPageBreak/>
        <w:t>Section VIII. Checklist of Technical and Financial Documents</w:t>
      </w:r>
      <w:bookmarkEnd w:id="72"/>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73" w:name="_heading=h.2dlolyb" w:colFirst="0" w:colLast="0"/>
      <w:bookmarkEnd w:id="73"/>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74" w:name="_heading=h.sqyw64" w:colFirst="0" w:colLast="0"/>
      <w:bookmarkEnd w:id="74"/>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9244E9">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9244E9">
            <w:pPr>
              <w:numPr>
                <w:ilvl w:val="3"/>
                <w:numId w:val="14"/>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9244E9">
            <w:pPr>
              <w:numPr>
                <w:ilvl w:val="3"/>
                <w:numId w:val="14"/>
              </w:numPr>
              <w:pBdr>
                <w:top w:val="nil"/>
                <w:left w:val="nil"/>
                <w:bottom w:val="nil"/>
                <w:right w:val="nil"/>
                <w:between w:val="nil"/>
              </w:pBdr>
              <w:spacing w:after="0"/>
              <w:ind w:left="556" w:hanging="540"/>
              <w:rPr>
                <w:color w:val="000000"/>
                <w:u w:val="single"/>
              </w:rPr>
            </w:pPr>
            <w:bookmarkStart w:id="75" w:name="_heading=h.3cqmetx" w:colFirst="0" w:colLast="0"/>
            <w:bookmarkEnd w:id="75"/>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9244E9">
            <w:pPr>
              <w:numPr>
                <w:ilvl w:val="3"/>
                <w:numId w:val="14"/>
              </w:numPr>
              <w:pBdr>
                <w:top w:val="nil"/>
                <w:left w:val="nil"/>
                <w:bottom w:val="nil"/>
                <w:right w:val="nil"/>
                <w:between w:val="nil"/>
              </w:pBdr>
              <w:spacing w:after="0"/>
              <w:ind w:left="556" w:hanging="540"/>
              <w:rPr>
                <w:color w:val="000000"/>
              </w:rPr>
            </w:pPr>
            <w:bookmarkStart w:id="76" w:name="_heading=h.1rvwp1q" w:colFirst="0" w:colLast="0"/>
            <w:bookmarkEnd w:id="76"/>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9244E9">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9244E9">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9244E9">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9244E9">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9244E9">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9244E9">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9244E9">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9244E9">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9244E9">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9244E9">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9244E9">
            <w:pPr>
              <w:widowControl w:val="0"/>
              <w:numPr>
                <w:ilvl w:val="0"/>
                <w:numId w:val="22"/>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9244E9">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9244E9">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9244E9">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055081A6" w:rsidR="00A53A89" w:rsidRDefault="00A53A89" w:rsidP="00A53A89">
      <w:pPr>
        <w:jc w:val="left"/>
      </w:pPr>
      <w:r w:rsidRPr="00E16C36">
        <w:t>This is to certify that   [name of company] has the following ongoing and awarded but not yet started contracts for CY 201</w:t>
      </w:r>
      <w:r w:rsidR="002576AD">
        <w:t>5</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3A4AC6">
        <w:tc>
          <w:tcPr>
            <w:tcW w:w="1170" w:type="dxa"/>
          </w:tcPr>
          <w:p w14:paraId="7BBBD6AF" w14:textId="77777777" w:rsidR="00A53A89" w:rsidRPr="00E16C36" w:rsidRDefault="00A53A89" w:rsidP="003A4AC6">
            <w:pPr>
              <w:jc w:val="left"/>
              <w:rPr>
                <w:sz w:val="22"/>
              </w:rPr>
            </w:pPr>
            <w:r w:rsidRPr="00E16C36">
              <w:rPr>
                <w:sz w:val="22"/>
              </w:rPr>
              <w:t>Name of Contract</w:t>
            </w:r>
          </w:p>
        </w:tc>
        <w:tc>
          <w:tcPr>
            <w:tcW w:w="1260" w:type="dxa"/>
          </w:tcPr>
          <w:p w14:paraId="7027EB30" w14:textId="77777777" w:rsidR="00A53A89" w:rsidRPr="00E16C36" w:rsidRDefault="00A53A89" w:rsidP="003A4AC6">
            <w:pPr>
              <w:jc w:val="left"/>
              <w:rPr>
                <w:sz w:val="22"/>
              </w:rPr>
            </w:pPr>
            <w:r w:rsidRPr="00E16C36">
              <w:rPr>
                <w:sz w:val="22"/>
              </w:rPr>
              <w:t>Date of the Contract</w:t>
            </w:r>
          </w:p>
        </w:tc>
        <w:tc>
          <w:tcPr>
            <w:tcW w:w="1080" w:type="dxa"/>
          </w:tcPr>
          <w:p w14:paraId="467674C4" w14:textId="77777777" w:rsidR="00A53A89" w:rsidRPr="00E16C36" w:rsidDel="000A3A59" w:rsidRDefault="00A53A89" w:rsidP="003A4AC6">
            <w:pPr>
              <w:jc w:val="left"/>
              <w:rPr>
                <w:sz w:val="22"/>
              </w:rPr>
            </w:pPr>
            <w:r w:rsidRPr="00E16C36">
              <w:rPr>
                <w:sz w:val="22"/>
              </w:rPr>
              <w:t>Kind of Service/Goods sold</w:t>
            </w:r>
          </w:p>
        </w:tc>
        <w:tc>
          <w:tcPr>
            <w:tcW w:w="1440" w:type="dxa"/>
          </w:tcPr>
          <w:p w14:paraId="496A656F" w14:textId="77777777" w:rsidR="00A53A89" w:rsidRPr="00E16C36" w:rsidRDefault="00A53A89" w:rsidP="003A4AC6">
            <w:pPr>
              <w:jc w:val="left"/>
              <w:rPr>
                <w:sz w:val="22"/>
              </w:rPr>
            </w:pPr>
            <w:r w:rsidRPr="00E16C36">
              <w:rPr>
                <w:sz w:val="22"/>
              </w:rPr>
              <w:t>End-User’s Name and Address</w:t>
            </w:r>
          </w:p>
        </w:tc>
        <w:tc>
          <w:tcPr>
            <w:tcW w:w="1260" w:type="dxa"/>
          </w:tcPr>
          <w:p w14:paraId="11C23230" w14:textId="77777777" w:rsidR="00A53A89" w:rsidRPr="00E16C36" w:rsidRDefault="00A53A89" w:rsidP="003A4AC6">
            <w:pPr>
              <w:jc w:val="left"/>
              <w:rPr>
                <w:sz w:val="22"/>
              </w:rPr>
            </w:pPr>
            <w:r w:rsidRPr="00E16C36">
              <w:rPr>
                <w:sz w:val="22"/>
              </w:rPr>
              <w:t>Amount of Contract</w:t>
            </w:r>
          </w:p>
        </w:tc>
        <w:tc>
          <w:tcPr>
            <w:tcW w:w="1530" w:type="dxa"/>
          </w:tcPr>
          <w:p w14:paraId="620C0D43" w14:textId="77777777" w:rsidR="00A53A89" w:rsidRPr="00E16C36" w:rsidRDefault="00A53A89" w:rsidP="003A4AC6">
            <w:pPr>
              <w:jc w:val="left"/>
              <w:rPr>
                <w:sz w:val="22"/>
              </w:rPr>
            </w:pPr>
            <w:r w:rsidRPr="00E16C36">
              <w:rPr>
                <w:sz w:val="22"/>
              </w:rPr>
              <w:t>Value of Outstanding Contracts</w:t>
            </w:r>
          </w:p>
        </w:tc>
        <w:tc>
          <w:tcPr>
            <w:tcW w:w="2493" w:type="dxa"/>
          </w:tcPr>
          <w:p w14:paraId="0365BB87" w14:textId="77777777" w:rsidR="00A53A89" w:rsidRPr="00E16C36" w:rsidRDefault="00A53A89" w:rsidP="003A4AC6">
            <w:pPr>
              <w:jc w:val="left"/>
              <w:rPr>
                <w:sz w:val="22"/>
              </w:rPr>
            </w:pPr>
            <w:r w:rsidRPr="00E16C36">
              <w:rPr>
                <w:sz w:val="22"/>
              </w:rPr>
              <w:t>Bidder is</w:t>
            </w:r>
          </w:p>
          <w:p w14:paraId="70D7EB01" w14:textId="77777777" w:rsidR="00A53A89" w:rsidRPr="00E16C36" w:rsidRDefault="00A53A89" w:rsidP="009244E9">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9244E9">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9244E9">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3A4AC6">
        <w:tc>
          <w:tcPr>
            <w:tcW w:w="1170" w:type="dxa"/>
          </w:tcPr>
          <w:p w14:paraId="0B74ED7C" w14:textId="77777777" w:rsidR="00A53A89" w:rsidRPr="00E16C36" w:rsidRDefault="00A53A89" w:rsidP="003A4AC6">
            <w:pPr>
              <w:jc w:val="left"/>
              <w:rPr>
                <w:sz w:val="22"/>
              </w:rPr>
            </w:pPr>
          </w:p>
        </w:tc>
        <w:tc>
          <w:tcPr>
            <w:tcW w:w="1260" w:type="dxa"/>
          </w:tcPr>
          <w:p w14:paraId="1FC760B3" w14:textId="77777777" w:rsidR="00A53A89" w:rsidRPr="00E16C36" w:rsidRDefault="00A53A89" w:rsidP="003A4AC6">
            <w:pPr>
              <w:jc w:val="left"/>
              <w:rPr>
                <w:sz w:val="22"/>
              </w:rPr>
            </w:pPr>
          </w:p>
        </w:tc>
        <w:tc>
          <w:tcPr>
            <w:tcW w:w="1080" w:type="dxa"/>
          </w:tcPr>
          <w:p w14:paraId="3ED584C6" w14:textId="77777777" w:rsidR="00A53A89" w:rsidRPr="00E16C36" w:rsidRDefault="00A53A89" w:rsidP="003A4AC6">
            <w:pPr>
              <w:jc w:val="left"/>
              <w:rPr>
                <w:sz w:val="22"/>
              </w:rPr>
            </w:pPr>
          </w:p>
        </w:tc>
        <w:tc>
          <w:tcPr>
            <w:tcW w:w="1440" w:type="dxa"/>
          </w:tcPr>
          <w:p w14:paraId="2053804A" w14:textId="77777777" w:rsidR="00A53A89" w:rsidRPr="00E16C36" w:rsidRDefault="00A53A89" w:rsidP="003A4AC6">
            <w:pPr>
              <w:jc w:val="left"/>
              <w:rPr>
                <w:sz w:val="22"/>
              </w:rPr>
            </w:pPr>
          </w:p>
        </w:tc>
        <w:tc>
          <w:tcPr>
            <w:tcW w:w="1260" w:type="dxa"/>
          </w:tcPr>
          <w:p w14:paraId="3E6D60FD" w14:textId="77777777" w:rsidR="00A53A89" w:rsidRPr="00E16C36" w:rsidRDefault="00A53A89" w:rsidP="003A4AC6">
            <w:pPr>
              <w:jc w:val="left"/>
              <w:rPr>
                <w:sz w:val="22"/>
              </w:rPr>
            </w:pPr>
          </w:p>
        </w:tc>
        <w:tc>
          <w:tcPr>
            <w:tcW w:w="1530" w:type="dxa"/>
          </w:tcPr>
          <w:p w14:paraId="052E960B" w14:textId="77777777" w:rsidR="00A53A89" w:rsidRPr="00E16C36" w:rsidRDefault="00A53A89" w:rsidP="003A4AC6">
            <w:pPr>
              <w:jc w:val="left"/>
              <w:rPr>
                <w:sz w:val="22"/>
              </w:rPr>
            </w:pPr>
          </w:p>
        </w:tc>
        <w:tc>
          <w:tcPr>
            <w:tcW w:w="2493" w:type="dxa"/>
          </w:tcPr>
          <w:p w14:paraId="673EC616" w14:textId="77777777" w:rsidR="00A53A89" w:rsidRPr="00E16C36" w:rsidRDefault="00A53A89" w:rsidP="003A4AC6">
            <w:pPr>
              <w:jc w:val="left"/>
              <w:rPr>
                <w:sz w:val="22"/>
              </w:rPr>
            </w:pPr>
          </w:p>
        </w:tc>
      </w:tr>
      <w:tr w:rsidR="00A53A89" w:rsidRPr="00E16C36" w14:paraId="79FA1785" w14:textId="77777777" w:rsidTr="003A4AC6">
        <w:tc>
          <w:tcPr>
            <w:tcW w:w="1170" w:type="dxa"/>
          </w:tcPr>
          <w:p w14:paraId="7BB7193E" w14:textId="77777777" w:rsidR="00A53A89" w:rsidRPr="00E16C36" w:rsidRDefault="00A53A89" w:rsidP="003A4AC6">
            <w:pPr>
              <w:jc w:val="left"/>
              <w:rPr>
                <w:sz w:val="22"/>
              </w:rPr>
            </w:pPr>
          </w:p>
        </w:tc>
        <w:tc>
          <w:tcPr>
            <w:tcW w:w="1260" w:type="dxa"/>
          </w:tcPr>
          <w:p w14:paraId="3A5049FF" w14:textId="77777777" w:rsidR="00A53A89" w:rsidRPr="00E16C36" w:rsidRDefault="00A53A89" w:rsidP="003A4AC6">
            <w:pPr>
              <w:jc w:val="left"/>
              <w:rPr>
                <w:sz w:val="22"/>
              </w:rPr>
            </w:pPr>
          </w:p>
        </w:tc>
        <w:tc>
          <w:tcPr>
            <w:tcW w:w="1080" w:type="dxa"/>
          </w:tcPr>
          <w:p w14:paraId="353399D3" w14:textId="77777777" w:rsidR="00A53A89" w:rsidRPr="00E16C36" w:rsidRDefault="00A53A89" w:rsidP="003A4AC6">
            <w:pPr>
              <w:jc w:val="left"/>
              <w:rPr>
                <w:sz w:val="22"/>
              </w:rPr>
            </w:pPr>
          </w:p>
        </w:tc>
        <w:tc>
          <w:tcPr>
            <w:tcW w:w="1440" w:type="dxa"/>
          </w:tcPr>
          <w:p w14:paraId="17A0F37E" w14:textId="77777777" w:rsidR="00A53A89" w:rsidRPr="00E16C36" w:rsidRDefault="00A53A89" w:rsidP="003A4AC6">
            <w:pPr>
              <w:jc w:val="left"/>
              <w:rPr>
                <w:sz w:val="22"/>
              </w:rPr>
            </w:pPr>
          </w:p>
        </w:tc>
        <w:tc>
          <w:tcPr>
            <w:tcW w:w="1260" w:type="dxa"/>
          </w:tcPr>
          <w:p w14:paraId="14A9F953" w14:textId="77777777" w:rsidR="00A53A89" w:rsidRPr="00E16C36" w:rsidRDefault="00A53A89" w:rsidP="003A4AC6">
            <w:pPr>
              <w:jc w:val="left"/>
              <w:rPr>
                <w:sz w:val="22"/>
              </w:rPr>
            </w:pPr>
          </w:p>
        </w:tc>
        <w:tc>
          <w:tcPr>
            <w:tcW w:w="1530" w:type="dxa"/>
          </w:tcPr>
          <w:p w14:paraId="57CEA2BE" w14:textId="77777777" w:rsidR="00A53A89" w:rsidRPr="00E16C36" w:rsidRDefault="00A53A89" w:rsidP="003A4AC6">
            <w:pPr>
              <w:jc w:val="left"/>
              <w:rPr>
                <w:sz w:val="22"/>
              </w:rPr>
            </w:pPr>
          </w:p>
        </w:tc>
        <w:tc>
          <w:tcPr>
            <w:tcW w:w="2493" w:type="dxa"/>
          </w:tcPr>
          <w:p w14:paraId="2D4638B4" w14:textId="77777777" w:rsidR="00A53A89" w:rsidRPr="00E16C36" w:rsidRDefault="00A53A89" w:rsidP="003A4AC6">
            <w:pPr>
              <w:jc w:val="left"/>
              <w:rPr>
                <w:sz w:val="22"/>
              </w:rPr>
            </w:pPr>
          </w:p>
        </w:tc>
      </w:tr>
      <w:tr w:rsidR="00A53A89" w:rsidRPr="00E16C36" w14:paraId="6643220E" w14:textId="77777777" w:rsidTr="003A4AC6">
        <w:tc>
          <w:tcPr>
            <w:tcW w:w="1170" w:type="dxa"/>
          </w:tcPr>
          <w:p w14:paraId="0A654A1F" w14:textId="77777777" w:rsidR="00A53A89" w:rsidRPr="00E16C36" w:rsidRDefault="00A53A89" w:rsidP="003A4AC6">
            <w:pPr>
              <w:jc w:val="left"/>
              <w:rPr>
                <w:sz w:val="22"/>
              </w:rPr>
            </w:pPr>
          </w:p>
        </w:tc>
        <w:tc>
          <w:tcPr>
            <w:tcW w:w="1260" w:type="dxa"/>
          </w:tcPr>
          <w:p w14:paraId="6AD94407" w14:textId="77777777" w:rsidR="00A53A89" w:rsidRPr="00E16C36" w:rsidRDefault="00A53A89" w:rsidP="003A4AC6">
            <w:pPr>
              <w:jc w:val="left"/>
              <w:rPr>
                <w:sz w:val="22"/>
              </w:rPr>
            </w:pPr>
          </w:p>
        </w:tc>
        <w:tc>
          <w:tcPr>
            <w:tcW w:w="1080" w:type="dxa"/>
          </w:tcPr>
          <w:p w14:paraId="2C13A64C" w14:textId="77777777" w:rsidR="00A53A89" w:rsidRPr="00E16C36" w:rsidRDefault="00A53A89" w:rsidP="003A4AC6">
            <w:pPr>
              <w:jc w:val="left"/>
              <w:rPr>
                <w:sz w:val="22"/>
              </w:rPr>
            </w:pPr>
          </w:p>
        </w:tc>
        <w:tc>
          <w:tcPr>
            <w:tcW w:w="1440" w:type="dxa"/>
          </w:tcPr>
          <w:p w14:paraId="08DF7EDD" w14:textId="77777777" w:rsidR="00A53A89" w:rsidRPr="00E16C36" w:rsidRDefault="00A53A89" w:rsidP="003A4AC6">
            <w:pPr>
              <w:jc w:val="left"/>
              <w:rPr>
                <w:sz w:val="22"/>
              </w:rPr>
            </w:pPr>
          </w:p>
        </w:tc>
        <w:tc>
          <w:tcPr>
            <w:tcW w:w="1260" w:type="dxa"/>
          </w:tcPr>
          <w:p w14:paraId="0112A22E" w14:textId="77777777" w:rsidR="00A53A89" w:rsidRPr="00E16C36" w:rsidRDefault="00A53A89" w:rsidP="003A4AC6">
            <w:pPr>
              <w:jc w:val="left"/>
              <w:rPr>
                <w:sz w:val="22"/>
              </w:rPr>
            </w:pPr>
          </w:p>
        </w:tc>
        <w:tc>
          <w:tcPr>
            <w:tcW w:w="1530" w:type="dxa"/>
          </w:tcPr>
          <w:p w14:paraId="42E47389" w14:textId="77777777" w:rsidR="00A53A89" w:rsidRPr="00E16C36" w:rsidRDefault="00A53A89" w:rsidP="003A4AC6">
            <w:pPr>
              <w:jc w:val="left"/>
              <w:rPr>
                <w:sz w:val="22"/>
              </w:rPr>
            </w:pPr>
          </w:p>
        </w:tc>
        <w:tc>
          <w:tcPr>
            <w:tcW w:w="2493" w:type="dxa"/>
          </w:tcPr>
          <w:p w14:paraId="51312AC8" w14:textId="77777777" w:rsidR="00A53A89" w:rsidRPr="00E16C36" w:rsidRDefault="00A53A89" w:rsidP="003A4AC6">
            <w:pPr>
              <w:jc w:val="left"/>
              <w:rPr>
                <w:sz w:val="22"/>
              </w:rPr>
            </w:pPr>
          </w:p>
        </w:tc>
      </w:tr>
      <w:tr w:rsidR="00A53A89" w:rsidRPr="00E16C36" w14:paraId="141485DB" w14:textId="77777777" w:rsidTr="003A4AC6">
        <w:tc>
          <w:tcPr>
            <w:tcW w:w="1170" w:type="dxa"/>
          </w:tcPr>
          <w:p w14:paraId="387E6667" w14:textId="77777777" w:rsidR="00A53A89" w:rsidRPr="00E16C36" w:rsidRDefault="00A53A89" w:rsidP="003A4AC6">
            <w:pPr>
              <w:jc w:val="left"/>
              <w:rPr>
                <w:sz w:val="22"/>
              </w:rPr>
            </w:pPr>
          </w:p>
        </w:tc>
        <w:tc>
          <w:tcPr>
            <w:tcW w:w="1260" w:type="dxa"/>
          </w:tcPr>
          <w:p w14:paraId="642B45CC" w14:textId="77777777" w:rsidR="00A53A89" w:rsidRPr="00E16C36" w:rsidRDefault="00A53A89" w:rsidP="003A4AC6">
            <w:pPr>
              <w:jc w:val="left"/>
              <w:rPr>
                <w:sz w:val="22"/>
              </w:rPr>
            </w:pPr>
          </w:p>
        </w:tc>
        <w:tc>
          <w:tcPr>
            <w:tcW w:w="1080" w:type="dxa"/>
          </w:tcPr>
          <w:p w14:paraId="6B218EC7" w14:textId="77777777" w:rsidR="00A53A89" w:rsidRPr="00E16C36" w:rsidRDefault="00A53A89" w:rsidP="003A4AC6">
            <w:pPr>
              <w:jc w:val="left"/>
              <w:rPr>
                <w:sz w:val="22"/>
              </w:rPr>
            </w:pPr>
          </w:p>
        </w:tc>
        <w:tc>
          <w:tcPr>
            <w:tcW w:w="1440" w:type="dxa"/>
          </w:tcPr>
          <w:p w14:paraId="016F692C" w14:textId="77777777" w:rsidR="00A53A89" w:rsidRPr="00E16C36" w:rsidRDefault="00A53A89" w:rsidP="003A4AC6">
            <w:pPr>
              <w:jc w:val="left"/>
              <w:rPr>
                <w:sz w:val="22"/>
              </w:rPr>
            </w:pPr>
          </w:p>
        </w:tc>
        <w:tc>
          <w:tcPr>
            <w:tcW w:w="1260" w:type="dxa"/>
          </w:tcPr>
          <w:p w14:paraId="2A2280A5" w14:textId="77777777" w:rsidR="00A53A89" w:rsidRPr="00E16C36" w:rsidRDefault="00A53A89" w:rsidP="003A4AC6">
            <w:pPr>
              <w:jc w:val="left"/>
              <w:rPr>
                <w:sz w:val="22"/>
              </w:rPr>
            </w:pPr>
          </w:p>
        </w:tc>
        <w:tc>
          <w:tcPr>
            <w:tcW w:w="1530" w:type="dxa"/>
          </w:tcPr>
          <w:p w14:paraId="08AE149C" w14:textId="77777777" w:rsidR="00A53A89" w:rsidRPr="00E16C36" w:rsidRDefault="00A53A89" w:rsidP="003A4AC6">
            <w:pPr>
              <w:jc w:val="left"/>
              <w:rPr>
                <w:sz w:val="22"/>
              </w:rPr>
            </w:pPr>
          </w:p>
        </w:tc>
        <w:tc>
          <w:tcPr>
            <w:tcW w:w="2493" w:type="dxa"/>
          </w:tcPr>
          <w:p w14:paraId="19595B69" w14:textId="77777777" w:rsidR="00A53A89" w:rsidRPr="00E16C36" w:rsidRDefault="00A53A89" w:rsidP="003A4AC6">
            <w:pPr>
              <w:jc w:val="left"/>
              <w:rPr>
                <w:sz w:val="22"/>
              </w:rPr>
            </w:pPr>
          </w:p>
        </w:tc>
      </w:tr>
      <w:tr w:rsidR="00A53A89" w:rsidRPr="00E16C36" w14:paraId="73434F70" w14:textId="77777777" w:rsidTr="003A4AC6">
        <w:tc>
          <w:tcPr>
            <w:tcW w:w="1170" w:type="dxa"/>
          </w:tcPr>
          <w:p w14:paraId="725FCEF3" w14:textId="77777777" w:rsidR="00A53A89" w:rsidRPr="00E16C36" w:rsidRDefault="00A53A89" w:rsidP="003A4AC6">
            <w:pPr>
              <w:jc w:val="left"/>
              <w:rPr>
                <w:sz w:val="22"/>
              </w:rPr>
            </w:pPr>
          </w:p>
        </w:tc>
        <w:tc>
          <w:tcPr>
            <w:tcW w:w="1260" w:type="dxa"/>
          </w:tcPr>
          <w:p w14:paraId="60934529" w14:textId="77777777" w:rsidR="00A53A89" w:rsidRPr="00E16C36" w:rsidRDefault="00A53A89" w:rsidP="003A4AC6">
            <w:pPr>
              <w:jc w:val="left"/>
              <w:rPr>
                <w:sz w:val="22"/>
              </w:rPr>
            </w:pPr>
          </w:p>
        </w:tc>
        <w:tc>
          <w:tcPr>
            <w:tcW w:w="1080" w:type="dxa"/>
          </w:tcPr>
          <w:p w14:paraId="0CD12850" w14:textId="77777777" w:rsidR="00A53A89" w:rsidRPr="00E16C36" w:rsidRDefault="00A53A89" w:rsidP="003A4AC6">
            <w:pPr>
              <w:jc w:val="left"/>
              <w:rPr>
                <w:sz w:val="22"/>
              </w:rPr>
            </w:pPr>
          </w:p>
        </w:tc>
        <w:tc>
          <w:tcPr>
            <w:tcW w:w="1440" w:type="dxa"/>
          </w:tcPr>
          <w:p w14:paraId="4F04468D" w14:textId="77777777" w:rsidR="00A53A89" w:rsidRPr="00E16C36" w:rsidRDefault="00A53A89" w:rsidP="003A4AC6">
            <w:pPr>
              <w:jc w:val="left"/>
              <w:rPr>
                <w:sz w:val="22"/>
              </w:rPr>
            </w:pPr>
          </w:p>
        </w:tc>
        <w:tc>
          <w:tcPr>
            <w:tcW w:w="1260" w:type="dxa"/>
          </w:tcPr>
          <w:p w14:paraId="72135F9E" w14:textId="77777777" w:rsidR="00A53A89" w:rsidRPr="00E16C36" w:rsidRDefault="00A53A89" w:rsidP="003A4AC6">
            <w:pPr>
              <w:jc w:val="left"/>
              <w:rPr>
                <w:sz w:val="22"/>
              </w:rPr>
            </w:pPr>
          </w:p>
        </w:tc>
        <w:tc>
          <w:tcPr>
            <w:tcW w:w="1530" w:type="dxa"/>
          </w:tcPr>
          <w:p w14:paraId="6C482CC7" w14:textId="77777777" w:rsidR="00A53A89" w:rsidRPr="00E16C36" w:rsidRDefault="00A53A89" w:rsidP="003A4AC6">
            <w:pPr>
              <w:jc w:val="left"/>
              <w:rPr>
                <w:sz w:val="22"/>
              </w:rPr>
            </w:pPr>
          </w:p>
        </w:tc>
        <w:tc>
          <w:tcPr>
            <w:tcW w:w="2493" w:type="dxa"/>
          </w:tcPr>
          <w:p w14:paraId="27EABC37" w14:textId="77777777" w:rsidR="00A53A89" w:rsidRPr="00E16C36" w:rsidRDefault="00A53A89" w:rsidP="003A4AC6">
            <w:pPr>
              <w:jc w:val="left"/>
              <w:rPr>
                <w:sz w:val="22"/>
              </w:rPr>
            </w:pPr>
          </w:p>
        </w:tc>
      </w:tr>
      <w:tr w:rsidR="00A53A89" w:rsidRPr="00E16C36" w14:paraId="4C242D12" w14:textId="77777777" w:rsidTr="003A4AC6">
        <w:tc>
          <w:tcPr>
            <w:tcW w:w="1170" w:type="dxa"/>
          </w:tcPr>
          <w:p w14:paraId="784B6422" w14:textId="77777777" w:rsidR="00A53A89" w:rsidRPr="00E16C36" w:rsidRDefault="00A53A89" w:rsidP="003A4AC6">
            <w:pPr>
              <w:jc w:val="left"/>
              <w:rPr>
                <w:sz w:val="22"/>
              </w:rPr>
            </w:pPr>
          </w:p>
        </w:tc>
        <w:tc>
          <w:tcPr>
            <w:tcW w:w="1260" w:type="dxa"/>
          </w:tcPr>
          <w:p w14:paraId="7F4D74A5" w14:textId="77777777" w:rsidR="00A53A89" w:rsidRPr="00E16C36" w:rsidRDefault="00A53A89" w:rsidP="003A4AC6">
            <w:pPr>
              <w:jc w:val="left"/>
              <w:rPr>
                <w:sz w:val="22"/>
              </w:rPr>
            </w:pPr>
          </w:p>
        </w:tc>
        <w:tc>
          <w:tcPr>
            <w:tcW w:w="1080" w:type="dxa"/>
          </w:tcPr>
          <w:p w14:paraId="5980C75D" w14:textId="77777777" w:rsidR="00A53A89" w:rsidRPr="00E16C36" w:rsidRDefault="00A53A89" w:rsidP="003A4AC6">
            <w:pPr>
              <w:jc w:val="left"/>
              <w:rPr>
                <w:sz w:val="22"/>
              </w:rPr>
            </w:pPr>
          </w:p>
        </w:tc>
        <w:tc>
          <w:tcPr>
            <w:tcW w:w="1440" w:type="dxa"/>
          </w:tcPr>
          <w:p w14:paraId="3C6D2A81" w14:textId="77777777" w:rsidR="00A53A89" w:rsidRPr="00E16C36" w:rsidRDefault="00A53A89" w:rsidP="003A4AC6">
            <w:pPr>
              <w:jc w:val="left"/>
              <w:rPr>
                <w:sz w:val="22"/>
              </w:rPr>
            </w:pPr>
          </w:p>
        </w:tc>
        <w:tc>
          <w:tcPr>
            <w:tcW w:w="1260" w:type="dxa"/>
          </w:tcPr>
          <w:p w14:paraId="43046A09" w14:textId="77777777" w:rsidR="00A53A89" w:rsidRPr="00E16C36" w:rsidRDefault="00A53A89" w:rsidP="003A4AC6">
            <w:pPr>
              <w:jc w:val="left"/>
              <w:rPr>
                <w:sz w:val="22"/>
              </w:rPr>
            </w:pPr>
          </w:p>
        </w:tc>
        <w:tc>
          <w:tcPr>
            <w:tcW w:w="1530" w:type="dxa"/>
          </w:tcPr>
          <w:p w14:paraId="1B64A693" w14:textId="77777777" w:rsidR="00A53A89" w:rsidRPr="00E16C36" w:rsidRDefault="00A53A89" w:rsidP="003A4AC6">
            <w:pPr>
              <w:jc w:val="left"/>
              <w:rPr>
                <w:sz w:val="22"/>
              </w:rPr>
            </w:pPr>
          </w:p>
        </w:tc>
        <w:tc>
          <w:tcPr>
            <w:tcW w:w="2493" w:type="dxa"/>
          </w:tcPr>
          <w:p w14:paraId="7F571DEE" w14:textId="77777777" w:rsidR="00A53A89" w:rsidRPr="00E16C36" w:rsidRDefault="00A53A89" w:rsidP="003A4AC6">
            <w:pPr>
              <w:jc w:val="left"/>
              <w:rPr>
                <w:sz w:val="22"/>
              </w:rPr>
            </w:pPr>
          </w:p>
        </w:tc>
      </w:tr>
      <w:tr w:rsidR="00A53A89" w:rsidRPr="00E16C36" w14:paraId="53A1610D" w14:textId="77777777" w:rsidTr="003A4AC6">
        <w:tc>
          <w:tcPr>
            <w:tcW w:w="1170" w:type="dxa"/>
          </w:tcPr>
          <w:p w14:paraId="22E1DDE3" w14:textId="77777777" w:rsidR="00A53A89" w:rsidRPr="00E16C36" w:rsidRDefault="00A53A89" w:rsidP="003A4AC6">
            <w:pPr>
              <w:jc w:val="left"/>
              <w:rPr>
                <w:sz w:val="22"/>
              </w:rPr>
            </w:pPr>
          </w:p>
        </w:tc>
        <w:tc>
          <w:tcPr>
            <w:tcW w:w="1260" w:type="dxa"/>
          </w:tcPr>
          <w:p w14:paraId="4E0A18D8" w14:textId="77777777" w:rsidR="00A53A89" w:rsidRPr="00E16C36" w:rsidRDefault="00A53A89" w:rsidP="003A4AC6">
            <w:pPr>
              <w:jc w:val="left"/>
              <w:rPr>
                <w:sz w:val="22"/>
              </w:rPr>
            </w:pPr>
          </w:p>
        </w:tc>
        <w:tc>
          <w:tcPr>
            <w:tcW w:w="1080" w:type="dxa"/>
          </w:tcPr>
          <w:p w14:paraId="7467E5F7" w14:textId="77777777" w:rsidR="00A53A89" w:rsidRPr="00E16C36" w:rsidRDefault="00A53A89" w:rsidP="003A4AC6">
            <w:pPr>
              <w:jc w:val="left"/>
              <w:rPr>
                <w:sz w:val="22"/>
              </w:rPr>
            </w:pPr>
          </w:p>
        </w:tc>
        <w:tc>
          <w:tcPr>
            <w:tcW w:w="1440" w:type="dxa"/>
          </w:tcPr>
          <w:p w14:paraId="50EE2A38" w14:textId="77777777" w:rsidR="00A53A89" w:rsidRPr="00E16C36" w:rsidRDefault="00A53A89" w:rsidP="003A4AC6">
            <w:pPr>
              <w:jc w:val="left"/>
              <w:rPr>
                <w:sz w:val="22"/>
              </w:rPr>
            </w:pPr>
          </w:p>
        </w:tc>
        <w:tc>
          <w:tcPr>
            <w:tcW w:w="1260" w:type="dxa"/>
          </w:tcPr>
          <w:p w14:paraId="5BD678FD" w14:textId="77777777" w:rsidR="00A53A89" w:rsidRPr="00E16C36" w:rsidRDefault="00A53A89" w:rsidP="003A4AC6">
            <w:pPr>
              <w:jc w:val="left"/>
              <w:rPr>
                <w:sz w:val="22"/>
              </w:rPr>
            </w:pPr>
          </w:p>
        </w:tc>
        <w:tc>
          <w:tcPr>
            <w:tcW w:w="1530" w:type="dxa"/>
          </w:tcPr>
          <w:p w14:paraId="4DEC6929" w14:textId="77777777" w:rsidR="00A53A89" w:rsidRPr="00E16C36" w:rsidRDefault="00A53A89" w:rsidP="003A4AC6">
            <w:pPr>
              <w:jc w:val="left"/>
              <w:rPr>
                <w:sz w:val="22"/>
              </w:rPr>
            </w:pPr>
          </w:p>
        </w:tc>
        <w:tc>
          <w:tcPr>
            <w:tcW w:w="2493" w:type="dxa"/>
          </w:tcPr>
          <w:p w14:paraId="018B2F47" w14:textId="77777777" w:rsidR="00A53A89" w:rsidRPr="00E16C36" w:rsidRDefault="00A53A89" w:rsidP="003A4AC6">
            <w:pPr>
              <w:jc w:val="left"/>
              <w:rPr>
                <w:sz w:val="22"/>
              </w:rPr>
            </w:pPr>
          </w:p>
        </w:tc>
      </w:tr>
      <w:tr w:rsidR="00A53A89" w:rsidRPr="00E16C36" w14:paraId="16A6ED1E" w14:textId="77777777" w:rsidTr="003A4AC6">
        <w:tc>
          <w:tcPr>
            <w:tcW w:w="1170" w:type="dxa"/>
          </w:tcPr>
          <w:p w14:paraId="71151AA5" w14:textId="77777777" w:rsidR="00A53A89" w:rsidRPr="00E16C36" w:rsidRDefault="00A53A89" w:rsidP="003A4AC6">
            <w:pPr>
              <w:jc w:val="left"/>
              <w:rPr>
                <w:sz w:val="22"/>
              </w:rPr>
            </w:pPr>
          </w:p>
        </w:tc>
        <w:tc>
          <w:tcPr>
            <w:tcW w:w="1260" w:type="dxa"/>
          </w:tcPr>
          <w:p w14:paraId="51AC18F6" w14:textId="77777777" w:rsidR="00A53A89" w:rsidRPr="00E16C36" w:rsidRDefault="00A53A89" w:rsidP="003A4AC6">
            <w:pPr>
              <w:jc w:val="left"/>
              <w:rPr>
                <w:sz w:val="22"/>
              </w:rPr>
            </w:pPr>
          </w:p>
        </w:tc>
        <w:tc>
          <w:tcPr>
            <w:tcW w:w="1080" w:type="dxa"/>
          </w:tcPr>
          <w:p w14:paraId="52467A4B" w14:textId="77777777" w:rsidR="00A53A89" w:rsidRPr="00E16C36" w:rsidRDefault="00A53A89" w:rsidP="003A4AC6">
            <w:pPr>
              <w:jc w:val="left"/>
              <w:rPr>
                <w:sz w:val="22"/>
              </w:rPr>
            </w:pPr>
          </w:p>
        </w:tc>
        <w:tc>
          <w:tcPr>
            <w:tcW w:w="1440" w:type="dxa"/>
          </w:tcPr>
          <w:p w14:paraId="74CE82C8" w14:textId="77777777" w:rsidR="00A53A89" w:rsidRPr="00E16C36" w:rsidRDefault="00A53A89" w:rsidP="003A4AC6">
            <w:pPr>
              <w:jc w:val="left"/>
              <w:rPr>
                <w:sz w:val="22"/>
              </w:rPr>
            </w:pPr>
          </w:p>
        </w:tc>
        <w:tc>
          <w:tcPr>
            <w:tcW w:w="1260" w:type="dxa"/>
          </w:tcPr>
          <w:p w14:paraId="317C364E" w14:textId="77777777" w:rsidR="00A53A89" w:rsidRPr="00E16C36" w:rsidRDefault="00A53A89" w:rsidP="003A4AC6">
            <w:pPr>
              <w:jc w:val="left"/>
              <w:rPr>
                <w:sz w:val="22"/>
              </w:rPr>
            </w:pPr>
          </w:p>
        </w:tc>
        <w:tc>
          <w:tcPr>
            <w:tcW w:w="1530" w:type="dxa"/>
          </w:tcPr>
          <w:p w14:paraId="053C2DB9" w14:textId="77777777" w:rsidR="00A53A89" w:rsidRPr="00E16C36" w:rsidRDefault="00A53A89" w:rsidP="003A4AC6">
            <w:pPr>
              <w:jc w:val="left"/>
              <w:rPr>
                <w:sz w:val="22"/>
              </w:rPr>
            </w:pPr>
          </w:p>
        </w:tc>
        <w:tc>
          <w:tcPr>
            <w:tcW w:w="2493" w:type="dxa"/>
          </w:tcPr>
          <w:p w14:paraId="70B2CE72" w14:textId="77777777" w:rsidR="00A53A89" w:rsidRPr="00E16C36" w:rsidRDefault="00A53A89" w:rsidP="003A4AC6">
            <w:pPr>
              <w:jc w:val="left"/>
              <w:rPr>
                <w:sz w:val="22"/>
              </w:rPr>
            </w:pPr>
          </w:p>
        </w:tc>
      </w:tr>
      <w:tr w:rsidR="00A53A89" w:rsidRPr="00E16C36" w14:paraId="4211E3AC" w14:textId="77777777" w:rsidTr="003A4AC6">
        <w:tc>
          <w:tcPr>
            <w:tcW w:w="1170" w:type="dxa"/>
          </w:tcPr>
          <w:p w14:paraId="1CE35B90" w14:textId="77777777" w:rsidR="00A53A89" w:rsidRPr="00E16C36" w:rsidRDefault="00A53A89" w:rsidP="003A4AC6">
            <w:pPr>
              <w:jc w:val="left"/>
              <w:rPr>
                <w:sz w:val="22"/>
              </w:rPr>
            </w:pPr>
          </w:p>
        </w:tc>
        <w:tc>
          <w:tcPr>
            <w:tcW w:w="1260" w:type="dxa"/>
          </w:tcPr>
          <w:p w14:paraId="593C579C" w14:textId="77777777" w:rsidR="00A53A89" w:rsidRPr="00E16C36" w:rsidRDefault="00A53A89" w:rsidP="003A4AC6">
            <w:pPr>
              <w:jc w:val="left"/>
              <w:rPr>
                <w:sz w:val="22"/>
              </w:rPr>
            </w:pPr>
          </w:p>
        </w:tc>
        <w:tc>
          <w:tcPr>
            <w:tcW w:w="1080" w:type="dxa"/>
          </w:tcPr>
          <w:p w14:paraId="7AF9F3A1" w14:textId="77777777" w:rsidR="00A53A89" w:rsidRPr="00E16C36" w:rsidRDefault="00A53A89" w:rsidP="003A4AC6">
            <w:pPr>
              <w:jc w:val="left"/>
              <w:rPr>
                <w:sz w:val="22"/>
              </w:rPr>
            </w:pPr>
          </w:p>
        </w:tc>
        <w:tc>
          <w:tcPr>
            <w:tcW w:w="1440" w:type="dxa"/>
          </w:tcPr>
          <w:p w14:paraId="62046045" w14:textId="77777777" w:rsidR="00A53A89" w:rsidRPr="00E16C36" w:rsidRDefault="00A53A89" w:rsidP="003A4AC6">
            <w:pPr>
              <w:jc w:val="left"/>
              <w:rPr>
                <w:sz w:val="22"/>
              </w:rPr>
            </w:pPr>
          </w:p>
        </w:tc>
        <w:tc>
          <w:tcPr>
            <w:tcW w:w="1260" w:type="dxa"/>
          </w:tcPr>
          <w:p w14:paraId="5CEE2FC6" w14:textId="77777777" w:rsidR="00A53A89" w:rsidRPr="00E16C36" w:rsidRDefault="00A53A89" w:rsidP="003A4AC6">
            <w:pPr>
              <w:jc w:val="left"/>
              <w:rPr>
                <w:sz w:val="22"/>
              </w:rPr>
            </w:pPr>
          </w:p>
        </w:tc>
        <w:tc>
          <w:tcPr>
            <w:tcW w:w="1530" w:type="dxa"/>
          </w:tcPr>
          <w:p w14:paraId="38ABB0AC" w14:textId="77777777" w:rsidR="00A53A89" w:rsidRPr="00E16C36" w:rsidRDefault="00A53A89" w:rsidP="003A4AC6">
            <w:pPr>
              <w:jc w:val="left"/>
              <w:rPr>
                <w:sz w:val="22"/>
              </w:rPr>
            </w:pPr>
          </w:p>
        </w:tc>
        <w:tc>
          <w:tcPr>
            <w:tcW w:w="2493" w:type="dxa"/>
          </w:tcPr>
          <w:p w14:paraId="2DA585FC" w14:textId="77777777" w:rsidR="00A53A89" w:rsidRPr="00E16C36" w:rsidRDefault="00A53A89" w:rsidP="003A4AC6">
            <w:pPr>
              <w:jc w:val="left"/>
              <w:rPr>
                <w:sz w:val="22"/>
              </w:rPr>
            </w:pPr>
          </w:p>
        </w:tc>
      </w:tr>
      <w:tr w:rsidR="00A53A89" w:rsidRPr="00E16C36" w14:paraId="5E019B56" w14:textId="77777777" w:rsidTr="003A4AC6">
        <w:tc>
          <w:tcPr>
            <w:tcW w:w="1170" w:type="dxa"/>
          </w:tcPr>
          <w:p w14:paraId="43581021" w14:textId="77777777" w:rsidR="00A53A89" w:rsidRPr="00E16C36" w:rsidRDefault="00A53A89" w:rsidP="003A4AC6">
            <w:pPr>
              <w:jc w:val="left"/>
              <w:rPr>
                <w:sz w:val="22"/>
              </w:rPr>
            </w:pPr>
          </w:p>
        </w:tc>
        <w:tc>
          <w:tcPr>
            <w:tcW w:w="1260" w:type="dxa"/>
          </w:tcPr>
          <w:p w14:paraId="246FA93E" w14:textId="77777777" w:rsidR="00A53A89" w:rsidRPr="00E16C36" w:rsidRDefault="00A53A89" w:rsidP="003A4AC6">
            <w:pPr>
              <w:jc w:val="left"/>
              <w:rPr>
                <w:sz w:val="22"/>
              </w:rPr>
            </w:pPr>
          </w:p>
        </w:tc>
        <w:tc>
          <w:tcPr>
            <w:tcW w:w="1080" w:type="dxa"/>
          </w:tcPr>
          <w:p w14:paraId="6ABC6E89" w14:textId="77777777" w:rsidR="00A53A89" w:rsidRPr="00E16C36" w:rsidRDefault="00A53A89" w:rsidP="003A4AC6">
            <w:pPr>
              <w:jc w:val="left"/>
              <w:rPr>
                <w:sz w:val="22"/>
              </w:rPr>
            </w:pPr>
          </w:p>
        </w:tc>
        <w:tc>
          <w:tcPr>
            <w:tcW w:w="1440" w:type="dxa"/>
          </w:tcPr>
          <w:p w14:paraId="59E974C1" w14:textId="77777777" w:rsidR="00A53A89" w:rsidRPr="00E16C36" w:rsidRDefault="00A53A89" w:rsidP="003A4AC6">
            <w:pPr>
              <w:jc w:val="left"/>
              <w:rPr>
                <w:sz w:val="22"/>
              </w:rPr>
            </w:pPr>
          </w:p>
        </w:tc>
        <w:tc>
          <w:tcPr>
            <w:tcW w:w="1260" w:type="dxa"/>
          </w:tcPr>
          <w:p w14:paraId="6C30FB09" w14:textId="77777777" w:rsidR="00A53A89" w:rsidRPr="00E16C36" w:rsidRDefault="00A53A89" w:rsidP="003A4AC6">
            <w:pPr>
              <w:jc w:val="left"/>
              <w:rPr>
                <w:sz w:val="22"/>
              </w:rPr>
            </w:pPr>
          </w:p>
        </w:tc>
        <w:tc>
          <w:tcPr>
            <w:tcW w:w="1530" w:type="dxa"/>
          </w:tcPr>
          <w:p w14:paraId="2E1B69D4" w14:textId="77777777" w:rsidR="00A53A89" w:rsidRPr="00E16C36" w:rsidRDefault="00A53A89" w:rsidP="003A4AC6">
            <w:pPr>
              <w:jc w:val="left"/>
              <w:rPr>
                <w:sz w:val="22"/>
              </w:rPr>
            </w:pPr>
          </w:p>
        </w:tc>
        <w:tc>
          <w:tcPr>
            <w:tcW w:w="2493" w:type="dxa"/>
          </w:tcPr>
          <w:p w14:paraId="6CB7B0AC" w14:textId="77777777" w:rsidR="00A53A89" w:rsidRPr="00E16C36" w:rsidRDefault="00A53A89" w:rsidP="003A4AC6">
            <w:pPr>
              <w:jc w:val="left"/>
              <w:rPr>
                <w:sz w:val="22"/>
              </w:rPr>
            </w:pPr>
          </w:p>
        </w:tc>
      </w:tr>
      <w:tr w:rsidR="00A53A89" w:rsidRPr="00E16C36" w14:paraId="46D88C36" w14:textId="77777777" w:rsidTr="003A4AC6">
        <w:tc>
          <w:tcPr>
            <w:tcW w:w="1170" w:type="dxa"/>
          </w:tcPr>
          <w:p w14:paraId="7EB11EF6" w14:textId="77777777" w:rsidR="00A53A89" w:rsidRPr="00E16C36" w:rsidRDefault="00A53A89" w:rsidP="003A4AC6">
            <w:pPr>
              <w:jc w:val="left"/>
              <w:rPr>
                <w:sz w:val="22"/>
              </w:rPr>
            </w:pPr>
          </w:p>
        </w:tc>
        <w:tc>
          <w:tcPr>
            <w:tcW w:w="1260" w:type="dxa"/>
          </w:tcPr>
          <w:p w14:paraId="6BFDB2B5" w14:textId="77777777" w:rsidR="00A53A89" w:rsidRPr="00E16C36" w:rsidRDefault="00A53A89" w:rsidP="003A4AC6">
            <w:pPr>
              <w:jc w:val="left"/>
              <w:rPr>
                <w:sz w:val="22"/>
              </w:rPr>
            </w:pPr>
          </w:p>
        </w:tc>
        <w:tc>
          <w:tcPr>
            <w:tcW w:w="1080" w:type="dxa"/>
          </w:tcPr>
          <w:p w14:paraId="7EBDC6F5" w14:textId="77777777" w:rsidR="00A53A89" w:rsidRPr="00E16C36" w:rsidRDefault="00A53A89" w:rsidP="003A4AC6">
            <w:pPr>
              <w:jc w:val="left"/>
              <w:rPr>
                <w:sz w:val="22"/>
              </w:rPr>
            </w:pPr>
          </w:p>
        </w:tc>
        <w:tc>
          <w:tcPr>
            <w:tcW w:w="1440" w:type="dxa"/>
          </w:tcPr>
          <w:p w14:paraId="518692EC" w14:textId="77777777" w:rsidR="00A53A89" w:rsidRPr="00E16C36" w:rsidRDefault="00A53A89" w:rsidP="003A4AC6">
            <w:pPr>
              <w:jc w:val="left"/>
              <w:rPr>
                <w:sz w:val="22"/>
              </w:rPr>
            </w:pPr>
          </w:p>
        </w:tc>
        <w:tc>
          <w:tcPr>
            <w:tcW w:w="1260" w:type="dxa"/>
          </w:tcPr>
          <w:p w14:paraId="32BF538F" w14:textId="77777777" w:rsidR="00A53A89" w:rsidRPr="00E16C36" w:rsidRDefault="00A53A89" w:rsidP="003A4AC6">
            <w:pPr>
              <w:jc w:val="left"/>
              <w:rPr>
                <w:sz w:val="22"/>
              </w:rPr>
            </w:pPr>
          </w:p>
        </w:tc>
        <w:tc>
          <w:tcPr>
            <w:tcW w:w="1530" w:type="dxa"/>
          </w:tcPr>
          <w:p w14:paraId="70F55709" w14:textId="77777777" w:rsidR="00A53A89" w:rsidRPr="00E16C36" w:rsidRDefault="00A53A89" w:rsidP="003A4AC6">
            <w:pPr>
              <w:jc w:val="left"/>
              <w:rPr>
                <w:sz w:val="22"/>
              </w:rPr>
            </w:pPr>
          </w:p>
        </w:tc>
        <w:tc>
          <w:tcPr>
            <w:tcW w:w="2493" w:type="dxa"/>
          </w:tcPr>
          <w:p w14:paraId="0F18D60E" w14:textId="77777777" w:rsidR="00A53A89" w:rsidRPr="00E16C36" w:rsidRDefault="00A53A89" w:rsidP="003A4AC6">
            <w:pPr>
              <w:jc w:val="left"/>
              <w:rPr>
                <w:sz w:val="22"/>
              </w:rPr>
            </w:pPr>
          </w:p>
        </w:tc>
      </w:tr>
      <w:tr w:rsidR="00A53A89" w:rsidRPr="00E16C36" w14:paraId="343642D1" w14:textId="77777777" w:rsidTr="003A4AC6">
        <w:tc>
          <w:tcPr>
            <w:tcW w:w="1170" w:type="dxa"/>
          </w:tcPr>
          <w:p w14:paraId="7C87C523" w14:textId="77777777" w:rsidR="00A53A89" w:rsidRPr="00E16C36" w:rsidRDefault="00A53A89" w:rsidP="003A4AC6">
            <w:pPr>
              <w:jc w:val="left"/>
              <w:rPr>
                <w:sz w:val="22"/>
              </w:rPr>
            </w:pPr>
          </w:p>
        </w:tc>
        <w:tc>
          <w:tcPr>
            <w:tcW w:w="1260" w:type="dxa"/>
          </w:tcPr>
          <w:p w14:paraId="7FA2C187" w14:textId="77777777" w:rsidR="00A53A89" w:rsidRPr="00E16C36" w:rsidRDefault="00A53A89" w:rsidP="003A4AC6">
            <w:pPr>
              <w:jc w:val="left"/>
              <w:rPr>
                <w:sz w:val="22"/>
              </w:rPr>
            </w:pPr>
          </w:p>
        </w:tc>
        <w:tc>
          <w:tcPr>
            <w:tcW w:w="1080" w:type="dxa"/>
          </w:tcPr>
          <w:p w14:paraId="21E754F3" w14:textId="77777777" w:rsidR="00A53A89" w:rsidRPr="00E16C36" w:rsidRDefault="00A53A89" w:rsidP="003A4AC6">
            <w:pPr>
              <w:jc w:val="left"/>
              <w:rPr>
                <w:sz w:val="22"/>
              </w:rPr>
            </w:pPr>
          </w:p>
        </w:tc>
        <w:tc>
          <w:tcPr>
            <w:tcW w:w="1440" w:type="dxa"/>
          </w:tcPr>
          <w:p w14:paraId="42B2C053" w14:textId="77777777" w:rsidR="00A53A89" w:rsidRPr="00E16C36" w:rsidRDefault="00A53A89" w:rsidP="003A4AC6">
            <w:pPr>
              <w:jc w:val="left"/>
              <w:rPr>
                <w:sz w:val="22"/>
              </w:rPr>
            </w:pPr>
          </w:p>
        </w:tc>
        <w:tc>
          <w:tcPr>
            <w:tcW w:w="1260" w:type="dxa"/>
          </w:tcPr>
          <w:p w14:paraId="5E890605" w14:textId="77777777" w:rsidR="00A53A89" w:rsidRPr="00E16C36" w:rsidRDefault="00A53A89" w:rsidP="003A4AC6">
            <w:pPr>
              <w:jc w:val="left"/>
              <w:rPr>
                <w:sz w:val="22"/>
              </w:rPr>
            </w:pPr>
          </w:p>
        </w:tc>
        <w:tc>
          <w:tcPr>
            <w:tcW w:w="1530" w:type="dxa"/>
          </w:tcPr>
          <w:p w14:paraId="49B8CDCD" w14:textId="77777777" w:rsidR="00A53A89" w:rsidRPr="00E16C36" w:rsidRDefault="00A53A89" w:rsidP="003A4AC6">
            <w:pPr>
              <w:jc w:val="left"/>
              <w:rPr>
                <w:sz w:val="22"/>
              </w:rPr>
            </w:pPr>
          </w:p>
        </w:tc>
        <w:tc>
          <w:tcPr>
            <w:tcW w:w="2493" w:type="dxa"/>
          </w:tcPr>
          <w:p w14:paraId="51BBFF19" w14:textId="77777777" w:rsidR="00A53A89" w:rsidRPr="00E16C36" w:rsidRDefault="00A53A89" w:rsidP="003A4AC6">
            <w:pPr>
              <w:jc w:val="left"/>
              <w:rPr>
                <w:sz w:val="22"/>
              </w:rPr>
            </w:pPr>
          </w:p>
        </w:tc>
      </w:tr>
      <w:tr w:rsidR="00A53A89" w:rsidRPr="00E16C36" w14:paraId="3124293F" w14:textId="77777777" w:rsidTr="003A4AC6">
        <w:tc>
          <w:tcPr>
            <w:tcW w:w="1170" w:type="dxa"/>
          </w:tcPr>
          <w:p w14:paraId="20AE1283" w14:textId="77777777" w:rsidR="00A53A89" w:rsidRPr="00E16C36" w:rsidRDefault="00A53A89" w:rsidP="003A4AC6">
            <w:pPr>
              <w:jc w:val="left"/>
              <w:rPr>
                <w:sz w:val="22"/>
              </w:rPr>
            </w:pPr>
          </w:p>
        </w:tc>
        <w:tc>
          <w:tcPr>
            <w:tcW w:w="1260" w:type="dxa"/>
          </w:tcPr>
          <w:p w14:paraId="5108E31C" w14:textId="77777777" w:rsidR="00A53A89" w:rsidRPr="00E16C36" w:rsidRDefault="00A53A89" w:rsidP="003A4AC6">
            <w:pPr>
              <w:jc w:val="left"/>
              <w:rPr>
                <w:sz w:val="22"/>
              </w:rPr>
            </w:pPr>
          </w:p>
        </w:tc>
        <w:tc>
          <w:tcPr>
            <w:tcW w:w="1080" w:type="dxa"/>
          </w:tcPr>
          <w:p w14:paraId="5CFD99DD" w14:textId="77777777" w:rsidR="00A53A89" w:rsidRPr="00E16C36" w:rsidRDefault="00A53A89" w:rsidP="003A4AC6">
            <w:pPr>
              <w:jc w:val="left"/>
              <w:rPr>
                <w:sz w:val="22"/>
              </w:rPr>
            </w:pPr>
          </w:p>
        </w:tc>
        <w:tc>
          <w:tcPr>
            <w:tcW w:w="1440" w:type="dxa"/>
          </w:tcPr>
          <w:p w14:paraId="08049452" w14:textId="77777777" w:rsidR="00A53A89" w:rsidRPr="00E16C36" w:rsidRDefault="00A53A89" w:rsidP="003A4AC6">
            <w:pPr>
              <w:jc w:val="left"/>
              <w:rPr>
                <w:sz w:val="22"/>
              </w:rPr>
            </w:pPr>
          </w:p>
        </w:tc>
        <w:tc>
          <w:tcPr>
            <w:tcW w:w="1260" w:type="dxa"/>
          </w:tcPr>
          <w:p w14:paraId="32BAC9E2" w14:textId="77777777" w:rsidR="00A53A89" w:rsidRPr="00E16C36" w:rsidRDefault="00A53A89" w:rsidP="003A4AC6">
            <w:pPr>
              <w:jc w:val="left"/>
              <w:rPr>
                <w:sz w:val="22"/>
              </w:rPr>
            </w:pPr>
          </w:p>
        </w:tc>
        <w:tc>
          <w:tcPr>
            <w:tcW w:w="1530" w:type="dxa"/>
          </w:tcPr>
          <w:p w14:paraId="42DFB081" w14:textId="77777777" w:rsidR="00A53A89" w:rsidRPr="00E16C36" w:rsidRDefault="00A53A89" w:rsidP="003A4AC6">
            <w:pPr>
              <w:jc w:val="left"/>
              <w:rPr>
                <w:sz w:val="22"/>
              </w:rPr>
            </w:pPr>
          </w:p>
        </w:tc>
        <w:tc>
          <w:tcPr>
            <w:tcW w:w="2493" w:type="dxa"/>
          </w:tcPr>
          <w:p w14:paraId="1A8310B1" w14:textId="77777777" w:rsidR="00A53A89" w:rsidRPr="00E16C36" w:rsidRDefault="00A53A89" w:rsidP="003A4AC6">
            <w:pPr>
              <w:jc w:val="left"/>
              <w:rPr>
                <w:sz w:val="22"/>
              </w:rPr>
            </w:pPr>
          </w:p>
        </w:tc>
      </w:tr>
      <w:tr w:rsidR="00A53A89" w:rsidRPr="00E16C36" w14:paraId="358CD5AA" w14:textId="77777777" w:rsidTr="003A4AC6">
        <w:tc>
          <w:tcPr>
            <w:tcW w:w="1170" w:type="dxa"/>
          </w:tcPr>
          <w:p w14:paraId="534F32A6" w14:textId="77777777" w:rsidR="00A53A89" w:rsidRPr="00E16C36" w:rsidRDefault="00A53A89" w:rsidP="003A4AC6">
            <w:pPr>
              <w:jc w:val="left"/>
              <w:rPr>
                <w:sz w:val="22"/>
              </w:rPr>
            </w:pPr>
          </w:p>
        </w:tc>
        <w:tc>
          <w:tcPr>
            <w:tcW w:w="1260" w:type="dxa"/>
          </w:tcPr>
          <w:p w14:paraId="2056DF33" w14:textId="77777777" w:rsidR="00A53A89" w:rsidRPr="00E16C36" w:rsidRDefault="00A53A89" w:rsidP="003A4AC6">
            <w:pPr>
              <w:jc w:val="left"/>
              <w:rPr>
                <w:sz w:val="22"/>
              </w:rPr>
            </w:pPr>
          </w:p>
        </w:tc>
        <w:tc>
          <w:tcPr>
            <w:tcW w:w="1080" w:type="dxa"/>
          </w:tcPr>
          <w:p w14:paraId="3FBD79A6" w14:textId="77777777" w:rsidR="00A53A89" w:rsidRPr="00E16C36" w:rsidRDefault="00A53A89" w:rsidP="003A4AC6">
            <w:pPr>
              <w:jc w:val="left"/>
              <w:rPr>
                <w:sz w:val="22"/>
              </w:rPr>
            </w:pPr>
          </w:p>
        </w:tc>
        <w:tc>
          <w:tcPr>
            <w:tcW w:w="1440" w:type="dxa"/>
          </w:tcPr>
          <w:p w14:paraId="62F0B224" w14:textId="77777777" w:rsidR="00A53A89" w:rsidRPr="00E16C36" w:rsidRDefault="00A53A89" w:rsidP="003A4AC6">
            <w:pPr>
              <w:jc w:val="left"/>
              <w:rPr>
                <w:sz w:val="22"/>
              </w:rPr>
            </w:pPr>
          </w:p>
        </w:tc>
        <w:tc>
          <w:tcPr>
            <w:tcW w:w="1260" w:type="dxa"/>
          </w:tcPr>
          <w:p w14:paraId="46EEEAF1" w14:textId="77777777" w:rsidR="00A53A89" w:rsidRPr="00E16C36" w:rsidRDefault="00A53A89" w:rsidP="003A4AC6">
            <w:pPr>
              <w:jc w:val="left"/>
              <w:rPr>
                <w:sz w:val="22"/>
              </w:rPr>
            </w:pPr>
          </w:p>
        </w:tc>
        <w:tc>
          <w:tcPr>
            <w:tcW w:w="1530" w:type="dxa"/>
          </w:tcPr>
          <w:p w14:paraId="56B7ED8D" w14:textId="77777777" w:rsidR="00A53A89" w:rsidRPr="00E16C36" w:rsidRDefault="00A53A89" w:rsidP="003A4AC6">
            <w:pPr>
              <w:jc w:val="left"/>
              <w:rPr>
                <w:sz w:val="22"/>
              </w:rPr>
            </w:pPr>
          </w:p>
        </w:tc>
        <w:tc>
          <w:tcPr>
            <w:tcW w:w="2493" w:type="dxa"/>
          </w:tcPr>
          <w:p w14:paraId="6921176E" w14:textId="77777777" w:rsidR="00A53A89" w:rsidRPr="00E16C36" w:rsidRDefault="00A53A89" w:rsidP="003A4AC6">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9244E9">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9244E9">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9244E9">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3554CE96" w:rsidR="00A53A89" w:rsidRPr="00E16C36" w:rsidRDefault="00A53A89" w:rsidP="00A53A89">
      <w:pPr>
        <w:jc w:val="left"/>
      </w:pPr>
      <w:r w:rsidRPr="00E16C36">
        <w:t>This is to certify that   [name of company] ha</w:t>
      </w:r>
      <w:r>
        <w:t>s the SLCC for the period CY 201</w:t>
      </w:r>
      <w:r w:rsidR="002576AD">
        <w:t>5</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3A4AC6">
        <w:tc>
          <w:tcPr>
            <w:tcW w:w="990" w:type="dxa"/>
          </w:tcPr>
          <w:p w14:paraId="1642CA41" w14:textId="77777777" w:rsidR="00A53A89" w:rsidRPr="00E16C36" w:rsidRDefault="00A53A89" w:rsidP="003A4AC6">
            <w:pPr>
              <w:jc w:val="left"/>
              <w:rPr>
                <w:sz w:val="20"/>
              </w:rPr>
            </w:pPr>
            <w:r w:rsidRPr="00E16C36">
              <w:rPr>
                <w:sz w:val="20"/>
              </w:rPr>
              <w:t>Date of the Contract</w:t>
            </w:r>
          </w:p>
        </w:tc>
        <w:tc>
          <w:tcPr>
            <w:tcW w:w="1620" w:type="dxa"/>
          </w:tcPr>
          <w:p w14:paraId="1B55E42D" w14:textId="77777777" w:rsidR="00A53A89" w:rsidRPr="00E16C36" w:rsidRDefault="00A53A89" w:rsidP="003A4AC6">
            <w:pPr>
              <w:jc w:val="left"/>
              <w:rPr>
                <w:sz w:val="20"/>
              </w:rPr>
            </w:pPr>
            <w:r w:rsidRPr="00E16C36">
              <w:rPr>
                <w:sz w:val="20"/>
              </w:rPr>
              <w:t>Name of Contract</w:t>
            </w:r>
          </w:p>
        </w:tc>
        <w:tc>
          <w:tcPr>
            <w:tcW w:w="1170" w:type="dxa"/>
          </w:tcPr>
          <w:p w14:paraId="491F4D8A" w14:textId="77777777" w:rsidR="00A53A89" w:rsidRPr="00E16C36" w:rsidRDefault="00A53A89" w:rsidP="003A4AC6">
            <w:pPr>
              <w:jc w:val="left"/>
              <w:rPr>
                <w:sz w:val="20"/>
              </w:rPr>
            </w:pPr>
            <w:r w:rsidRPr="00E16C36">
              <w:rPr>
                <w:sz w:val="20"/>
              </w:rPr>
              <w:t>Kind of Service/</w:t>
            </w:r>
          </w:p>
          <w:p w14:paraId="50EE9401" w14:textId="77777777" w:rsidR="00A53A89" w:rsidRPr="00E16C36" w:rsidDel="000A3A59" w:rsidRDefault="00A53A89" w:rsidP="003A4AC6">
            <w:pPr>
              <w:jc w:val="left"/>
              <w:rPr>
                <w:sz w:val="20"/>
              </w:rPr>
            </w:pPr>
            <w:r w:rsidRPr="00E16C36">
              <w:rPr>
                <w:sz w:val="20"/>
              </w:rPr>
              <w:t>Goods sold</w:t>
            </w:r>
          </w:p>
        </w:tc>
        <w:tc>
          <w:tcPr>
            <w:tcW w:w="1350" w:type="dxa"/>
          </w:tcPr>
          <w:p w14:paraId="6BB0C147" w14:textId="77777777" w:rsidR="00A53A89" w:rsidRPr="00E16C36" w:rsidRDefault="00A53A89" w:rsidP="003A4AC6">
            <w:pPr>
              <w:jc w:val="left"/>
              <w:rPr>
                <w:sz w:val="20"/>
              </w:rPr>
            </w:pPr>
            <w:r w:rsidRPr="00E16C36">
              <w:rPr>
                <w:sz w:val="20"/>
              </w:rPr>
              <w:t>End-User’s Name and Address</w:t>
            </w:r>
          </w:p>
        </w:tc>
        <w:tc>
          <w:tcPr>
            <w:tcW w:w="1170" w:type="dxa"/>
          </w:tcPr>
          <w:p w14:paraId="76F3B59A" w14:textId="77777777" w:rsidR="00A53A89" w:rsidRPr="00E16C36" w:rsidRDefault="00A53A89" w:rsidP="003A4AC6">
            <w:pPr>
              <w:jc w:val="left"/>
              <w:rPr>
                <w:sz w:val="20"/>
              </w:rPr>
            </w:pPr>
            <w:r w:rsidRPr="00E16C36">
              <w:rPr>
                <w:sz w:val="20"/>
              </w:rPr>
              <w:t>Amount of Contract</w:t>
            </w:r>
          </w:p>
        </w:tc>
        <w:tc>
          <w:tcPr>
            <w:tcW w:w="1530" w:type="dxa"/>
          </w:tcPr>
          <w:p w14:paraId="7E8ADC0A" w14:textId="77777777" w:rsidR="00A53A89" w:rsidRPr="00E16C36" w:rsidRDefault="00A53A89" w:rsidP="003A4AC6">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3A4AC6">
            <w:pPr>
              <w:jc w:val="left"/>
              <w:rPr>
                <w:sz w:val="20"/>
              </w:rPr>
            </w:pPr>
            <w:r w:rsidRPr="00E16C36">
              <w:rPr>
                <w:sz w:val="20"/>
              </w:rPr>
              <w:t>Date of official Receipt</w:t>
            </w:r>
          </w:p>
        </w:tc>
        <w:tc>
          <w:tcPr>
            <w:tcW w:w="1710" w:type="dxa"/>
          </w:tcPr>
          <w:p w14:paraId="16DDE399" w14:textId="77777777" w:rsidR="00A53A89" w:rsidRPr="00E16C36" w:rsidRDefault="00A53A89" w:rsidP="003A4AC6">
            <w:pPr>
              <w:jc w:val="left"/>
              <w:rPr>
                <w:sz w:val="20"/>
              </w:rPr>
            </w:pPr>
            <w:r w:rsidRPr="00E16C36">
              <w:rPr>
                <w:sz w:val="20"/>
              </w:rPr>
              <w:t>Bidder is</w:t>
            </w:r>
          </w:p>
          <w:p w14:paraId="597131C2" w14:textId="77777777" w:rsidR="00A53A89" w:rsidRPr="00E16C36" w:rsidRDefault="00A53A89" w:rsidP="003A4AC6">
            <w:pPr>
              <w:jc w:val="left"/>
              <w:rPr>
                <w:sz w:val="20"/>
              </w:rPr>
            </w:pPr>
            <w:r w:rsidRPr="00E16C36">
              <w:rPr>
                <w:sz w:val="20"/>
              </w:rPr>
              <w:t>(A)Manufacturer</w:t>
            </w:r>
          </w:p>
          <w:p w14:paraId="668EBCC3" w14:textId="77777777" w:rsidR="00A53A89" w:rsidRPr="00E16C36" w:rsidRDefault="00A53A89" w:rsidP="003A4AC6">
            <w:pPr>
              <w:jc w:val="left"/>
              <w:rPr>
                <w:sz w:val="20"/>
              </w:rPr>
            </w:pPr>
            <w:r w:rsidRPr="00E16C36">
              <w:rPr>
                <w:sz w:val="20"/>
              </w:rPr>
              <w:t>(B)Supplier/Contractor</w:t>
            </w:r>
          </w:p>
          <w:p w14:paraId="0CEC6427" w14:textId="77777777" w:rsidR="00A53A89" w:rsidRPr="00E16C36" w:rsidRDefault="00A53A89" w:rsidP="003A4AC6">
            <w:pPr>
              <w:jc w:val="left"/>
              <w:rPr>
                <w:sz w:val="20"/>
              </w:rPr>
            </w:pPr>
            <w:r w:rsidRPr="00E16C36">
              <w:rPr>
                <w:sz w:val="20"/>
              </w:rPr>
              <w:t>© Distributor</w:t>
            </w:r>
          </w:p>
        </w:tc>
      </w:tr>
      <w:tr w:rsidR="00A53A89" w:rsidRPr="00E16C36" w14:paraId="49814BC0" w14:textId="77777777" w:rsidTr="003A4AC6">
        <w:tc>
          <w:tcPr>
            <w:tcW w:w="990" w:type="dxa"/>
          </w:tcPr>
          <w:p w14:paraId="79378B82" w14:textId="77777777" w:rsidR="00A53A89" w:rsidRPr="00E16C36" w:rsidRDefault="00A53A89" w:rsidP="003A4AC6">
            <w:pPr>
              <w:jc w:val="left"/>
              <w:rPr>
                <w:sz w:val="20"/>
              </w:rPr>
            </w:pPr>
          </w:p>
        </w:tc>
        <w:tc>
          <w:tcPr>
            <w:tcW w:w="1620" w:type="dxa"/>
          </w:tcPr>
          <w:p w14:paraId="62EFE3CC" w14:textId="77777777" w:rsidR="00A53A89" w:rsidRPr="00E16C36" w:rsidRDefault="00A53A89" w:rsidP="003A4AC6">
            <w:pPr>
              <w:jc w:val="left"/>
              <w:rPr>
                <w:sz w:val="20"/>
              </w:rPr>
            </w:pPr>
          </w:p>
        </w:tc>
        <w:tc>
          <w:tcPr>
            <w:tcW w:w="1170" w:type="dxa"/>
          </w:tcPr>
          <w:p w14:paraId="280306C4" w14:textId="77777777" w:rsidR="00A53A89" w:rsidRPr="00E16C36" w:rsidRDefault="00A53A89" w:rsidP="003A4AC6">
            <w:pPr>
              <w:jc w:val="left"/>
              <w:rPr>
                <w:sz w:val="20"/>
              </w:rPr>
            </w:pPr>
          </w:p>
        </w:tc>
        <w:tc>
          <w:tcPr>
            <w:tcW w:w="1350" w:type="dxa"/>
          </w:tcPr>
          <w:p w14:paraId="17275822" w14:textId="77777777" w:rsidR="00A53A89" w:rsidRPr="00E16C36" w:rsidRDefault="00A53A89" w:rsidP="003A4AC6">
            <w:pPr>
              <w:jc w:val="left"/>
              <w:rPr>
                <w:sz w:val="20"/>
              </w:rPr>
            </w:pPr>
          </w:p>
        </w:tc>
        <w:tc>
          <w:tcPr>
            <w:tcW w:w="1170" w:type="dxa"/>
          </w:tcPr>
          <w:p w14:paraId="5B6CDC67" w14:textId="77777777" w:rsidR="00A53A89" w:rsidRPr="00E16C36" w:rsidRDefault="00A53A89" w:rsidP="003A4AC6">
            <w:pPr>
              <w:jc w:val="left"/>
              <w:rPr>
                <w:sz w:val="20"/>
              </w:rPr>
            </w:pPr>
          </w:p>
        </w:tc>
        <w:tc>
          <w:tcPr>
            <w:tcW w:w="1530" w:type="dxa"/>
          </w:tcPr>
          <w:p w14:paraId="7A504344" w14:textId="77777777" w:rsidR="00A53A89" w:rsidRPr="00E16C36" w:rsidRDefault="00A53A89" w:rsidP="003A4AC6">
            <w:pPr>
              <w:jc w:val="left"/>
              <w:rPr>
                <w:sz w:val="20"/>
              </w:rPr>
            </w:pPr>
          </w:p>
        </w:tc>
        <w:tc>
          <w:tcPr>
            <w:tcW w:w="1170" w:type="dxa"/>
          </w:tcPr>
          <w:p w14:paraId="74317E76" w14:textId="77777777" w:rsidR="00A53A89" w:rsidRPr="00E16C36" w:rsidRDefault="00A53A89" w:rsidP="003A4AC6">
            <w:pPr>
              <w:jc w:val="left"/>
              <w:rPr>
                <w:sz w:val="20"/>
              </w:rPr>
            </w:pPr>
          </w:p>
        </w:tc>
        <w:tc>
          <w:tcPr>
            <w:tcW w:w="1710" w:type="dxa"/>
          </w:tcPr>
          <w:p w14:paraId="29CD7153" w14:textId="77777777" w:rsidR="00A53A89" w:rsidRPr="00E16C36" w:rsidRDefault="00A53A89" w:rsidP="003A4AC6">
            <w:pPr>
              <w:jc w:val="left"/>
              <w:rPr>
                <w:sz w:val="20"/>
              </w:rPr>
            </w:pPr>
          </w:p>
        </w:tc>
      </w:tr>
      <w:tr w:rsidR="00A53A89" w:rsidRPr="00E16C36" w14:paraId="3B2C24FF" w14:textId="77777777" w:rsidTr="003A4AC6">
        <w:tc>
          <w:tcPr>
            <w:tcW w:w="990" w:type="dxa"/>
          </w:tcPr>
          <w:p w14:paraId="0043F359" w14:textId="77777777" w:rsidR="00A53A89" w:rsidRPr="00E16C36" w:rsidRDefault="00A53A89" w:rsidP="003A4AC6">
            <w:pPr>
              <w:jc w:val="left"/>
              <w:rPr>
                <w:sz w:val="20"/>
              </w:rPr>
            </w:pPr>
          </w:p>
        </w:tc>
        <w:tc>
          <w:tcPr>
            <w:tcW w:w="1620" w:type="dxa"/>
          </w:tcPr>
          <w:p w14:paraId="49DB54B4" w14:textId="77777777" w:rsidR="00A53A89" w:rsidRPr="00E16C36" w:rsidRDefault="00A53A89" w:rsidP="003A4AC6">
            <w:pPr>
              <w:jc w:val="left"/>
              <w:rPr>
                <w:sz w:val="20"/>
              </w:rPr>
            </w:pPr>
          </w:p>
        </w:tc>
        <w:tc>
          <w:tcPr>
            <w:tcW w:w="1170" w:type="dxa"/>
          </w:tcPr>
          <w:p w14:paraId="7E4D6025" w14:textId="77777777" w:rsidR="00A53A89" w:rsidRPr="00E16C36" w:rsidRDefault="00A53A89" w:rsidP="003A4AC6">
            <w:pPr>
              <w:jc w:val="left"/>
              <w:rPr>
                <w:sz w:val="20"/>
              </w:rPr>
            </w:pPr>
          </w:p>
        </w:tc>
        <w:tc>
          <w:tcPr>
            <w:tcW w:w="1350" w:type="dxa"/>
          </w:tcPr>
          <w:p w14:paraId="796E6319" w14:textId="77777777" w:rsidR="00A53A89" w:rsidRPr="00E16C36" w:rsidRDefault="00A53A89" w:rsidP="003A4AC6">
            <w:pPr>
              <w:jc w:val="left"/>
              <w:rPr>
                <w:sz w:val="20"/>
              </w:rPr>
            </w:pPr>
          </w:p>
        </w:tc>
        <w:tc>
          <w:tcPr>
            <w:tcW w:w="1170" w:type="dxa"/>
          </w:tcPr>
          <w:p w14:paraId="1ADCB96F" w14:textId="77777777" w:rsidR="00A53A89" w:rsidRPr="00E16C36" w:rsidRDefault="00A53A89" w:rsidP="003A4AC6">
            <w:pPr>
              <w:jc w:val="left"/>
              <w:rPr>
                <w:sz w:val="20"/>
              </w:rPr>
            </w:pPr>
          </w:p>
        </w:tc>
        <w:tc>
          <w:tcPr>
            <w:tcW w:w="1530" w:type="dxa"/>
          </w:tcPr>
          <w:p w14:paraId="20C29AD6" w14:textId="77777777" w:rsidR="00A53A89" w:rsidRPr="00E16C36" w:rsidRDefault="00A53A89" w:rsidP="003A4AC6">
            <w:pPr>
              <w:jc w:val="left"/>
              <w:rPr>
                <w:sz w:val="20"/>
              </w:rPr>
            </w:pPr>
          </w:p>
        </w:tc>
        <w:tc>
          <w:tcPr>
            <w:tcW w:w="1170" w:type="dxa"/>
          </w:tcPr>
          <w:p w14:paraId="64BAD078" w14:textId="77777777" w:rsidR="00A53A89" w:rsidRPr="00E16C36" w:rsidRDefault="00A53A89" w:rsidP="003A4AC6">
            <w:pPr>
              <w:jc w:val="left"/>
              <w:rPr>
                <w:sz w:val="20"/>
              </w:rPr>
            </w:pPr>
          </w:p>
        </w:tc>
        <w:tc>
          <w:tcPr>
            <w:tcW w:w="1710" w:type="dxa"/>
          </w:tcPr>
          <w:p w14:paraId="6DDC656E" w14:textId="77777777" w:rsidR="00A53A89" w:rsidRPr="00E16C36" w:rsidRDefault="00A53A89" w:rsidP="003A4AC6">
            <w:pPr>
              <w:jc w:val="left"/>
              <w:rPr>
                <w:sz w:val="20"/>
              </w:rPr>
            </w:pPr>
          </w:p>
        </w:tc>
      </w:tr>
      <w:tr w:rsidR="00A53A89" w:rsidRPr="00E16C36" w14:paraId="2C5950DE" w14:textId="77777777" w:rsidTr="003A4AC6">
        <w:tc>
          <w:tcPr>
            <w:tcW w:w="990" w:type="dxa"/>
          </w:tcPr>
          <w:p w14:paraId="2794242E" w14:textId="77777777" w:rsidR="00A53A89" w:rsidRPr="00E16C36" w:rsidRDefault="00A53A89" w:rsidP="003A4AC6">
            <w:pPr>
              <w:jc w:val="left"/>
              <w:rPr>
                <w:sz w:val="20"/>
              </w:rPr>
            </w:pPr>
          </w:p>
        </w:tc>
        <w:tc>
          <w:tcPr>
            <w:tcW w:w="1620" w:type="dxa"/>
          </w:tcPr>
          <w:p w14:paraId="793CAE82" w14:textId="77777777" w:rsidR="00A53A89" w:rsidRPr="00E16C36" w:rsidRDefault="00A53A89" w:rsidP="003A4AC6">
            <w:pPr>
              <w:jc w:val="left"/>
              <w:rPr>
                <w:sz w:val="20"/>
              </w:rPr>
            </w:pPr>
          </w:p>
        </w:tc>
        <w:tc>
          <w:tcPr>
            <w:tcW w:w="1170" w:type="dxa"/>
          </w:tcPr>
          <w:p w14:paraId="27FF9B1A" w14:textId="77777777" w:rsidR="00A53A89" w:rsidRPr="00E16C36" w:rsidRDefault="00A53A89" w:rsidP="003A4AC6">
            <w:pPr>
              <w:jc w:val="left"/>
              <w:rPr>
                <w:sz w:val="20"/>
              </w:rPr>
            </w:pPr>
          </w:p>
        </w:tc>
        <w:tc>
          <w:tcPr>
            <w:tcW w:w="1350" w:type="dxa"/>
          </w:tcPr>
          <w:p w14:paraId="13EE0140" w14:textId="77777777" w:rsidR="00A53A89" w:rsidRPr="00E16C36" w:rsidRDefault="00A53A89" w:rsidP="003A4AC6">
            <w:pPr>
              <w:jc w:val="left"/>
              <w:rPr>
                <w:sz w:val="20"/>
              </w:rPr>
            </w:pPr>
          </w:p>
        </w:tc>
        <w:tc>
          <w:tcPr>
            <w:tcW w:w="1170" w:type="dxa"/>
          </w:tcPr>
          <w:p w14:paraId="2CB2AEB2" w14:textId="77777777" w:rsidR="00A53A89" w:rsidRPr="00E16C36" w:rsidRDefault="00A53A89" w:rsidP="003A4AC6">
            <w:pPr>
              <w:jc w:val="left"/>
              <w:rPr>
                <w:sz w:val="20"/>
              </w:rPr>
            </w:pPr>
          </w:p>
        </w:tc>
        <w:tc>
          <w:tcPr>
            <w:tcW w:w="1530" w:type="dxa"/>
          </w:tcPr>
          <w:p w14:paraId="5DE4B037" w14:textId="77777777" w:rsidR="00A53A89" w:rsidRPr="00E16C36" w:rsidRDefault="00A53A89" w:rsidP="003A4AC6">
            <w:pPr>
              <w:jc w:val="left"/>
              <w:rPr>
                <w:sz w:val="20"/>
              </w:rPr>
            </w:pPr>
          </w:p>
        </w:tc>
        <w:tc>
          <w:tcPr>
            <w:tcW w:w="1170" w:type="dxa"/>
          </w:tcPr>
          <w:p w14:paraId="294907BF" w14:textId="77777777" w:rsidR="00A53A89" w:rsidRPr="00E16C36" w:rsidRDefault="00A53A89" w:rsidP="003A4AC6">
            <w:pPr>
              <w:jc w:val="left"/>
              <w:rPr>
                <w:sz w:val="20"/>
              </w:rPr>
            </w:pPr>
          </w:p>
        </w:tc>
        <w:tc>
          <w:tcPr>
            <w:tcW w:w="1710" w:type="dxa"/>
          </w:tcPr>
          <w:p w14:paraId="71BAF516" w14:textId="77777777" w:rsidR="00A53A89" w:rsidRPr="00E16C36" w:rsidRDefault="00A53A89" w:rsidP="003A4AC6">
            <w:pPr>
              <w:jc w:val="left"/>
              <w:rPr>
                <w:sz w:val="20"/>
              </w:rPr>
            </w:pPr>
          </w:p>
        </w:tc>
      </w:tr>
      <w:tr w:rsidR="00A53A89" w:rsidRPr="00E16C36" w14:paraId="0ABCA9E6" w14:textId="77777777" w:rsidTr="003A4AC6">
        <w:tc>
          <w:tcPr>
            <w:tcW w:w="990" w:type="dxa"/>
          </w:tcPr>
          <w:p w14:paraId="7980227F" w14:textId="77777777" w:rsidR="00A53A89" w:rsidRPr="00E16C36" w:rsidRDefault="00A53A89" w:rsidP="003A4AC6">
            <w:pPr>
              <w:jc w:val="left"/>
              <w:rPr>
                <w:sz w:val="20"/>
              </w:rPr>
            </w:pPr>
          </w:p>
        </w:tc>
        <w:tc>
          <w:tcPr>
            <w:tcW w:w="1620" w:type="dxa"/>
          </w:tcPr>
          <w:p w14:paraId="43B857C6" w14:textId="77777777" w:rsidR="00A53A89" w:rsidRPr="00E16C36" w:rsidRDefault="00A53A89" w:rsidP="003A4AC6">
            <w:pPr>
              <w:jc w:val="left"/>
              <w:rPr>
                <w:sz w:val="20"/>
              </w:rPr>
            </w:pPr>
          </w:p>
        </w:tc>
        <w:tc>
          <w:tcPr>
            <w:tcW w:w="1170" w:type="dxa"/>
          </w:tcPr>
          <w:p w14:paraId="120C27AA" w14:textId="77777777" w:rsidR="00A53A89" w:rsidRPr="00E16C36" w:rsidRDefault="00A53A89" w:rsidP="003A4AC6">
            <w:pPr>
              <w:jc w:val="left"/>
              <w:rPr>
                <w:sz w:val="20"/>
              </w:rPr>
            </w:pPr>
          </w:p>
        </w:tc>
        <w:tc>
          <w:tcPr>
            <w:tcW w:w="1350" w:type="dxa"/>
          </w:tcPr>
          <w:p w14:paraId="775A6B56" w14:textId="77777777" w:rsidR="00A53A89" w:rsidRPr="00E16C36" w:rsidRDefault="00A53A89" w:rsidP="003A4AC6">
            <w:pPr>
              <w:jc w:val="left"/>
              <w:rPr>
                <w:sz w:val="20"/>
              </w:rPr>
            </w:pPr>
          </w:p>
        </w:tc>
        <w:tc>
          <w:tcPr>
            <w:tcW w:w="1170" w:type="dxa"/>
          </w:tcPr>
          <w:p w14:paraId="62D4C67D" w14:textId="77777777" w:rsidR="00A53A89" w:rsidRPr="00E16C36" w:rsidRDefault="00A53A89" w:rsidP="003A4AC6">
            <w:pPr>
              <w:jc w:val="left"/>
              <w:rPr>
                <w:sz w:val="20"/>
              </w:rPr>
            </w:pPr>
          </w:p>
        </w:tc>
        <w:tc>
          <w:tcPr>
            <w:tcW w:w="1530" w:type="dxa"/>
          </w:tcPr>
          <w:p w14:paraId="17CF9A2E" w14:textId="77777777" w:rsidR="00A53A89" w:rsidRPr="00E16C36" w:rsidRDefault="00A53A89" w:rsidP="003A4AC6">
            <w:pPr>
              <w:jc w:val="left"/>
              <w:rPr>
                <w:sz w:val="20"/>
              </w:rPr>
            </w:pPr>
          </w:p>
        </w:tc>
        <w:tc>
          <w:tcPr>
            <w:tcW w:w="1170" w:type="dxa"/>
          </w:tcPr>
          <w:p w14:paraId="125A985A" w14:textId="77777777" w:rsidR="00A53A89" w:rsidRPr="00E16C36" w:rsidRDefault="00A53A89" w:rsidP="003A4AC6">
            <w:pPr>
              <w:jc w:val="left"/>
              <w:rPr>
                <w:sz w:val="20"/>
              </w:rPr>
            </w:pPr>
          </w:p>
        </w:tc>
        <w:tc>
          <w:tcPr>
            <w:tcW w:w="1710" w:type="dxa"/>
          </w:tcPr>
          <w:p w14:paraId="38936CAB" w14:textId="77777777" w:rsidR="00A53A89" w:rsidRPr="00E16C36" w:rsidRDefault="00A53A89" w:rsidP="003A4AC6">
            <w:pPr>
              <w:jc w:val="left"/>
              <w:rPr>
                <w:sz w:val="20"/>
              </w:rPr>
            </w:pPr>
          </w:p>
        </w:tc>
      </w:tr>
      <w:tr w:rsidR="00A53A89" w:rsidRPr="00E16C36" w14:paraId="513B39B2" w14:textId="77777777" w:rsidTr="003A4AC6">
        <w:tc>
          <w:tcPr>
            <w:tcW w:w="990" w:type="dxa"/>
          </w:tcPr>
          <w:p w14:paraId="02CEA4DD" w14:textId="77777777" w:rsidR="00A53A89" w:rsidRPr="00E16C36" w:rsidRDefault="00A53A89" w:rsidP="003A4AC6">
            <w:pPr>
              <w:jc w:val="left"/>
              <w:rPr>
                <w:sz w:val="20"/>
              </w:rPr>
            </w:pPr>
          </w:p>
        </w:tc>
        <w:tc>
          <w:tcPr>
            <w:tcW w:w="1620" w:type="dxa"/>
          </w:tcPr>
          <w:p w14:paraId="4C9770A0" w14:textId="77777777" w:rsidR="00A53A89" w:rsidRPr="00E16C36" w:rsidRDefault="00A53A89" w:rsidP="003A4AC6">
            <w:pPr>
              <w:jc w:val="left"/>
              <w:rPr>
                <w:sz w:val="20"/>
              </w:rPr>
            </w:pPr>
          </w:p>
        </w:tc>
        <w:tc>
          <w:tcPr>
            <w:tcW w:w="1170" w:type="dxa"/>
          </w:tcPr>
          <w:p w14:paraId="68C888C2" w14:textId="77777777" w:rsidR="00A53A89" w:rsidRPr="00E16C36" w:rsidRDefault="00A53A89" w:rsidP="003A4AC6">
            <w:pPr>
              <w:jc w:val="left"/>
              <w:rPr>
                <w:sz w:val="20"/>
              </w:rPr>
            </w:pPr>
          </w:p>
        </w:tc>
        <w:tc>
          <w:tcPr>
            <w:tcW w:w="1350" w:type="dxa"/>
          </w:tcPr>
          <w:p w14:paraId="70337B20" w14:textId="77777777" w:rsidR="00A53A89" w:rsidRPr="00E16C36" w:rsidRDefault="00A53A89" w:rsidP="003A4AC6">
            <w:pPr>
              <w:jc w:val="left"/>
              <w:rPr>
                <w:sz w:val="20"/>
              </w:rPr>
            </w:pPr>
          </w:p>
        </w:tc>
        <w:tc>
          <w:tcPr>
            <w:tcW w:w="1170" w:type="dxa"/>
          </w:tcPr>
          <w:p w14:paraId="0207761C" w14:textId="77777777" w:rsidR="00A53A89" w:rsidRPr="00E16C36" w:rsidRDefault="00A53A89" w:rsidP="003A4AC6">
            <w:pPr>
              <w:jc w:val="left"/>
              <w:rPr>
                <w:sz w:val="20"/>
              </w:rPr>
            </w:pPr>
          </w:p>
        </w:tc>
        <w:tc>
          <w:tcPr>
            <w:tcW w:w="1530" w:type="dxa"/>
          </w:tcPr>
          <w:p w14:paraId="734AD0D5" w14:textId="77777777" w:rsidR="00A53A89" w:rsidRPr="00E16C36" w:rsidRDefault="00A53A89" w:rsidP="003A4AC6">
            <w:pPr>
              <w:jc w:val="left"/>
              <w:rPr>
                <w:sz w:val="20"/>
              </w:rPr>
            </w:pPr>
          </w:p>
        </w:tc>
        <w:tc>
          <w:tcPr>
            <w:tcW w:w="1170" w:type="dxa"/>
          </w:tcPr>
          <w:p w14:paraId="183A7238" w14:textId="77777777" w:rsidR="00A53A89" w:rsidRPr="00E16C36" w:rsidRDefault="00A53A89" w:rsidP="003A4AC6">
            <w:pPr>
              <w:jc w:val="left"/>
              <w:rPr>
                <w:sz w:val="20"/>
              </w:rPr>
            </w:pPr>
          </w:p>
        </w:tc>
        <w:tc>
          <w:tcPr>
            <w:tcW w:w="1710" w:type="dxa"/>
          </w:tcPr>
          <w:p w14:paraId="153C9C0C" w14:textId="77777777" w:rsidR="00A53A89" w:rsidRPr="00E16C36" w:rsidRDefault="00A53A89" w:rsidP="003A4AC6">
            <w:pPr>
              <w:jc w:val="left"/>
              <w:rPr>
                <w:sz w:val="20"/>
              </w:rPr>
            </w:pPr>
          </w:p>
        </w:tc>
      </w:tr>
      <w:tr w:rsidR="00A53A89" w:rsidRPr="00E16C36" w14:paraId="0164DB00" w14:textId="77777777" w:rsidTr="003A4AC6">
        <w:tc>
          <w:tcPr>
            <w:tcW w:w="990" w:type="dxa"/>
          </w:tcPr>
          <w:p w14:paraId="68214A7D" w14:textId="77777777" w:rsidR="00A53A89" w:rsidRPr="00E16C36" w:rsidRDefault="00A53A89" w:rsidP="003A4AC6">
            <w:pPr>
              <w:jc w:val="left"/>
              <w:rPr>
                <w:sz w:val="20"/>
              </w:rPr>
            </w:pPr>
          </w:p>
        </w:tc>
        <w:tc>
          <w:tcPr>
            <w:tcW w:w="1620" w:type="dxa"/>
          </w:tcPr>
          <w:p w14:paraId="60337BAB" w14:textId="77777777" w:rsidR="00A53A89" w:rsidRPr="00E16C36" w:rsidRDefault="00A53A89" w:rsidP="003A4AC6">
            <w:pPr>
              <w:jc w:val="left"/>
              <w:rPr>
                <w:sz w:val="20"/>
              </w:rPr>
            </w:pPr>
          </w:p>
        </w:tc>
        <w:tc>
          <w:tcPr>
            <w:tcW w:w="1170" w:type="dxa"/>
          </w:tcPr>
          <w:p w14:paraId="321C3C4B" w14:textId="77777777" w:rsidR="00A53A89" w:rsidRPr="00E16C36" w:rsidRDefault="00A53A89" w:rsidP="003A4AC6">
            <w:pPr>
              <w:jc w:val="left"/>
              <w:rPr>
                <w:sz w:val="20"/>
              </w:rPr>
            </w:pPr>
          </w:p>
        </w:tc>
        <w:tc>
          <w:tcPr>
            <w:tcW w:w="1350" w:type="dxa"/>
          </w:tcPr>
          <w:p w14:paraId="0041D5AD" w14:textId="77777777" w:rsidR="00A53A89" w:rsidRPr="00E16C36" w:rsidRDefault="00A53A89" w:rsidP="003A4AC6">
            <w:pPr>
              <w:jc w:val="left"/>
              <w:rPr>
                <w:sz w:val="20"/>
              </w:rPr>
            </w:pPr>
          </w:p>
        </w:tc>
        <w:tc>
          <w:tcPr>
            <w:tcW w:w="1170" w:type="dxa"/>
          </w:tcPr>
          <w:p w14:paraId="78AF0BCF" w14:textId="77777777" w:rsidR="00A53A89" w:rsidRPr="00E16C36" w:rsidRDefault="00A53A89" w:rsidP="003A4AC6">
            <w:pPr>
              <w:jc w:val="left"/>
              <w:rPr>
                <w:sz w:val="20"/>
              </w:rPr>
            </w:pPr>
          </w:p>
        </w:tc>
        <w:tc>
          <w:tcPr>
            <w:tcW w:w="1530" w:type="dxa"/>
          </w:tcPr>
          <w:p w14:paraId="6E650CB8" w14:textId="77777777" w:rsidR="00A53A89" w:rsidRPr="00E16C36" w:rsidRDefault="00A53A89" w:rsidP="003A4AC6">
            <w:pPr>
              <w:jc w:val="left"/>
              <w:rPr>
                <w:sz w:val="20"/>
              </w:rPr>
            </w:pPr>
          </w:p>
        </w:tc>
        <w:tc>
          <w:tcPr>
            <w:tcW w:w="1170" w:type="dxa"/>
          </w:tcPr>
          <w:p w14:paraId="35A5D51F" w14:textId="77777777" w:rsidR="00A53A89" w:rsidRPr="00E16C36" w:rsidRDefault="00A53A89" w:rsidP="003A4AC6">
            <w:pPr>
              <w:jc w:val="left"/>
              <w:rPr>
                <w:sz w:val="20"/>
              </w:rPr>
            </w:pPr>
          </w:p>
        </w:tc>
        <w:tc>
          <w:tcPr>
            <w:tcW w:w="1710" w:type="dxa"/>
          </w:tcPr>
          <w:p w14:paraId="35EDDDDB" w14:textId="77777777" w:rsidR="00A53A89" w:rsidRPr="00E16C36" w:rsidRDefault="00A53A89" w:rsidP="003A4AC6">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9244E9">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9244E9">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9244E9">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9244E9">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7" w:name="_Ref100978799"/>
      <w:bookmarkStart w:id="78" w:name="_Toc242246054"/>
      <w:bookmarkStart w:id="79" w:name="_Toc242246056"/>
      <w:bookmarkStart w:id="80" w:name="_Toc100978416"/>
      <w:r w:rsidRPr="00677BB3">
        <w:lastRenderedPageBreak/>
        <w:t>Bid Form</w:t>
      </w:r>
      <w:bookmarkEnd w:id="77"/>
      <w:bookmarkEnd w:id="78"/>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6638EC3A"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rsidR="002576AD">
        <w:t>ITB-11</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5B2CEFB8"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2576AD" w:rsidRPr="00224A5C">
        <w:rPr>
          <w:rFonts w:eastAsia="Calibri"/>
          <w:b/>
          <w:color w:val="000000"/>
          <w:highlight w:val="white"/>
        </w:rPr>
        <w:t>Supply, Delivery, Installation and Commissioning of various ICT equipment to support the National Asset Registry System (NARS) of the Bureau of the Treasury</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3A4AC6">
        <w:tc>
          <w:tcPr>
            <w:tcW w:w="1980" w:type="dxa"/>
            <w:tcBorders>
              <w:top w:val="nil"/>
              <w:left w:val="nil"/>
              <w:bottom w:val="single" w:sz="6" w:space="0" w:color="auto"/>
              <w:right w:val="nil"/>
            </w:tcBorders>
          </w:tcPr>
          <w:p w14:paraId="4F4232F2" w14:textId="77777777" w:rsidR="00A53A89" w:rsidRPr="00677BB3" w:rsidRDefault="00A53A89" w:rsidP="003A4AC6">
            <w:pPr>
              <w:suppressAutoHyphens/>
              <w:ind w:right="-36"/>
              <w:jc w:val="left"/>
              <w:rPr>
                <w:b/>
              </w:rPr>
            </w:pPr>
            <w:r w:rsidRPr="00677BB3">
              <w:t>Name and address of agent</w:t>
            </w:r>
          </w:p>
        </w:tc>
        <w:tc>
          <w:tcPr>
            <w:tcW w:w="270" w:type="dxa"/>
          </w:tcPr>
          <w:p w14:paraId="39A95A56" w14:textId="77777777" w:rsidR="00A53A89" w:rsidRPr="00677BB3" w:rsidRDefault="00A53A89" w:rsidP="003A4AC6">
            <w:pPr>
              <w:tabs>
                <w:tab w:val="left" w:pos="2070"/>
              </w:tabs>
              <w:suppressAutoHyphens/>
            </w:pPr>
          </w:p>
        </w:tc>
        <w:tc>
          <w:tcPr>
            <w:tcW w:w="1998" w:type="dxa"/>
          </w:tcPr>
          <w:p w14:paraId="30FB68B7" w14:textId="77777777" w:rsidR="00A53A89" w:rsidRPr="00677BB3" w:rsidRDefault="00A53A89" w:rsidP="003A4AC6">
            <w:pPr>
              <w:tabs>
                <w:tab w:val="left" w:pos="2070"/>
              </w:tabs>
              <w:suppressAutoHyphens/>
              <w:jc w:val="left"/>
            </w:pPr>
            <w:r w:rsidRPr="00677BB3">
              <w:t>Amount and Currency</w:t>
            </w:r>
          </w:p>
        </w:tc>
        <w:tc>
          <w:tcPr>
            <w:tcW w:w="252" w:type="dxa"/>
          </w:tcPr>
          <w:p w14:paraId="37ECF54B" w14:textId="77777777" w:rsidR="00A53A89" w:rsidRPr="00677BB3" w:rsidRDefault="00A53A89" w:rsidP="003A4AC6">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3A4AC6">
            <w:pPr>
              <w:tabs>
                <w:tab w:val="left" w:pos="2070"/>
              </w:tabs>
              <w:suppressAutoHyphens/>
              <w:ind w:right="-72"/>
              <w:jc w:val="left"/>
            </w:pPr>
            <w:r w:rsidRPr="00677BB3">
              <w:t>Purpose of Commission or gratuity</w:t>
            </w:r>
          </w:p>
          <w:p w14:paraId="2BD72DC7" w14:textId="77777777" w:rsidR="00A53A89" w:rsidRPr="00677BB3" w:rsidRDefault="00A53A89" w:rsidP="003A4AC6">
            <w:pPr>
              <w:tabs>
                <w:tab w:val="left" w:pos="2070"/>
              </w:tabs>
              <w:suppressAutoHyphens/>
              <w:ind w:right="-72"/>
            </w:pPr>
          </w:p>
        </w:tc>
      </w:tr>
      <w:tr w:rsidR="00A53A89" w:rsidRPr="00677BB3" w14:paraId="1843F32C" w14:textId="77777777" w:rsidTr="003A4AC6">
        <w:tc>
          <w:tcPr>
            <w:tcW w:w="1980" w:type="dxa"/>
          </w:tcPr>
          <w:p w14:paraId="27070067" w14:textId="77777777" w:rsidR="00A53A89" w:rsidRPr="00677BB3" w:rsidRDefault="00A53A89" w:rsidP="003A4AC6">
            <w:pPr>
              <w:tabs>
                <w:tab w:val="left" w:pos="2070"/>
              </w:tabs>
              <w:suppressAutoHyphens/>
              <w:ind w:left="162" w:right="-36" w:hanging="162"/>
            </w:pPr>
          </w:p>
        </w:tc>
        <w:tc>
          <w:tcPr>
            <w:tcW w:w="270" w:type="dxa"/>
          </w:tcPr>
          <w:p w14:paraId="52A7243E"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3A4AC6">
            <w:pPr>
              <w:tabs>
                <w:tab w:val="left" w:pos="2070"/>
              </w:tabs>
              <w:suppressAutoHyphens/>
            </w:pPr>
          </w:p>
        </w:tc>
        <w:tc>
          <w:tcPr>
            <w:tcW w:w="252" w:type="dxa"/>
          </w:tcPr>
          <w:p w14:paraId="62A075B4" w14:textId="77777777" w:rsidR="00A53A89" w:rsidRPr="00677BB3" w:rsidRDefault="00A53A89" w:rsidP="003A4AC6">
            <w:pPr>
              <w:tabs>
                <w:tab w:val="left" w:pos="2070"/>
              </w:tabs>
              <w:suppressAutoHyphens/>
              <w:ind w:right="-72"/>
            </w:pPr>
          </w:p>
        </w:tc>
        <w:tc>
          <w:tcPr>
            <w:tcW w:w="2448" w:type="dxa"/>
          </w:tcPr>
          <w:p w14:paraId="40D075CC" w14:textId="77777777" w:rsidR="00A53A89" w:rsidRPr="00677BB3" w:rsidRDefault="00A53A89" w:rsidP="003A4AC6">
            <w:pPr>
              <w:tabs>
                <w:tab w:val="left" w:pos="2070"/>
              </w:tabs>
              <w:suppressAutoHyphens/>
              <w:ind w:right="-72"/>
            </w:pPr>
          </w:p>
        </w:tc>
      </w:tr>
      <w:tr w:rsidR="00A53A89" w:rsidRPr="00677BB3" w14:paraId="1F64E53B" w14:textId="77777777" w:rsidTr="003A4AC6">
        <w:tc>
          <w:tcPr>
            <w:tcW w:w="1980" w:type="dxa"/>
            <w:tcBorders>
              <w:top w:val="single" w:sz="6" w:space="0" w:color="auto"/>
              <w:left w:val="nil"/>
              <w:bottom w:val="single" w:sz="6" w:space="0" w:color="auto"/>
              <w:right w:val="nil"/>
            </w:tcBorders>
          </w:tcPr>
          <w:p w14:paraId="01D48D38" w14:textId="77777777" w:rsidR="00A53A89" w:rsidRPr="00677BB3" w:rsidRDefault="00A53A89" w:rsidP="003A4AC6">
            <w:pPr>
              <w:tabs>
                <w:tab w:val="left" w:pos="2070"/>
              </w:tabs>
              <w:suppressAutoHyphens/>
              <w:ind w:left="162" w:right="-36" w:hanging="162"/>
            </w:pPr>
          </w:p>
        </w:tc>
        <w:tc>
          <w:tcPr>
            <w:tcW w:w="270" w:type="dxa"/>
          </w:tcPr>
          <w:p w14:paraId="523A5397"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3A4AC6">
            <w:pPr>
              <w:tabs>
                <w:tab w:val="left" w:pos="2070"/>
              </w:tabs>
              <w:suppressAutoHyphens/>
            </w:pPr>
          </w:p>
        </w:tc>
        <w:tc>
          <w:tcPr>
            <w:tcW w:w="252" w:type="dxa"/>
          </w:tcPr>
          <w:p w14:paraId="4A2470B7" w14:textId="77777777" w:rsidR="00A53A89" w:rsidRPr="00677BB3" w:rsidRDefault="00A53A89" w:rsidP="003A4AC6">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3A4AC6">
            <w:pPr>
              <w:tabs>
                <w:tab w:val="left" w:pos="2070"/>
              </w:tabs>
              <w:suppressAutoHyphens/>
              <w:ind w:right="-72"/>
            </w:pPr>
          </w:p>
        </w:tc>
      </w:tr>
      <w:tr w:rsidR="00A53A89" w:rsidRPr="00677BB3" w14:paraId="3CD6411B" w14:textId="77777777" w:rsidTr="003A4AC6">
        <w:tc>
          <w:tcPr>
            <w:tcW w:w="6948" w:type="dxa"/>
            <w:gridSpan w:val="5"/>
          </w:tcPr>
          <w:p w14:paraId="7CBAD947" w14:textId="77777777" w:rsidR="00A53A89" w:rsidRPr="00677BB3" w:rsidRDefault="00A53A89" w:rsidP="003A4AC6">
            <w:pPr>
              <w:tabs>
                <w:tab w:val="left" w:pos="2070"/>
              </w:tabs>
              <w:suppressAutoHyphens/>
              <w:ind w:left="162" w:right="-36" w:hanging="162"/>
            </w:pPr>
            <w:r w:rsidRPr="00677BB3">
              <w:t>(if none, state “None”)</w:t>
            </w:r>
          </w:p>
          <w:p w14:paraId="272E789F" w14:textId="77777777" w:rsidR="00A53A89" w:rsidRPr="00677BB3" w:rsidRDefault="00A53A89" w:rsidP="003A4AC6">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34156B1E"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2576AD" w:rsidRPr="002576AD">
        <w:rPr>
          <w:rFonts w:eastAsia="Calibri"/>
          <w:b/>
          <w:color w:val="000000"/>
          <w:highlight w:val="white"/>
          <w:u w:val="single"/>
        </w:rPr>
        <w:t>Supply, Delivery, Installation and Commissioning of various ICT equipment to support the National Asset Registry System (NARS) of the Bureau of the Treasury</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2576AD" w:rsidRPr="002576AD">
        <w:rPr>
          <w:rFonts w:eastAsia="Calibri"/>
          <w:b/>
          <w:color w:val="000000"/>
          <w:highlight w:val="white"/>
          <w:u w:val="single"/>
        </w:rPr>
        <w:t>Supply, Delivery, Installation and Commissioning of various ICT equipment to support the National Asset Registry System (NARS) of the Bureau of the Treasury</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3A4AC6">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3A4AC6">
        <w:trPr>
          <w:jc w:val="center"/>
        </w:trPr>
        <w:tc>
          <w:tcPr>
            <w:tcW w:w="648" w:type="dxa"/>
          </w:tcPr>
          <w:p w14:paraId="284DE567" w14:textId="77777777" w:rsidR="00A53A89" w:rsidRPr="00677BB3" w:rsidRDefault="00A53A89" w:rsidP="003A4AC6">
            <w:pPr>
              <w:suppressAutoHyphens/>
              <w:jc w:val="center"/>
            </w:pPr>
            <w:r w:rsidRPr="00677BB3">
              <w:t>1</w:t>
            </w:r>
          </w:p>
        </w:tc>
        <w:tc>
          <w:tcPr>
            <w:tcW w:w="994" w:type="dxa"/>
          </w:tcPr>
          <w:p w14:paraId="4F667AC8" w14:textId="77777777" w:rsidR="00A53A89" w:rsidRPr="00677BB3" w:rsidRDefault="00A53A89" w:rsidP="003A4AC6">
            <w:pPr>
              <w:suppressAutoHyphens/>
              <w:jc w:val="center"/>
            </w:pPr>
            <w:r w:rsidRPr="00677BB3">
              <w:t>2</w:t>
            </w:r>
          </w:p>
        </w:tc>
        <w:tc>
          <w:tcPr>
            <w:tcW w:w="792" w:type="dxa"/>
          </w:tcPr>
          <w:p w14:paraId="298126BF" w14:textId="77777777" w:rsidR="00A53A89" w:rsidRPr="00677BB3" w:rsidRDefault="00A53A89" w:rsidP="003A4AC6">
            <w:pPr>
              <w:suppressAutoHyphens/>
              <w:jc w:val="center"/>
            </w:pPr>
            <w:r w:rsidRPr="00677BB3">
              <w:t>3</w:t>
            </w:r>
          </w:p>
        </w:tc>
        <w:tc>
          <w:tcPr>
            <w:tcW w:w="864" w:type="dxa"/>
          </w:tcPr>
          <w:p w14:paraId="5AB829ED" w14:textId="77777777" w:rsidR="00A53A89" w:rsidRPr="00677BB3" w:rsidRDefault="00A53A89" w:rsidP="003A4AC6">
            <w:pPr>
              <w:suppressAutoHyphens/>
              <w:jc w:val="center"/>
            </w:pPr>
            <w:r w:rsidRPr="00677BB3">
              <w:t>4</w:t>
            </w:r>
          </w:p>
        </w:tc>
        <w:tc>
          <w:tcPr>
            <w:tcW w:w="1714" w:type="dxa"/>
          </w:tcPr>
          <w:p w14:paraId="662D604E" w14:textId="77777777" w:rsidR="00A53A89" w:rsidRPr="00677BB3" w:rsidRDefault="00A53A89" w:rsidP="003A4AC6">
            <w:pPr>
              <w:suppressAutoHyphens/>
              <w:jc w:val="center"/>
            </w:pPr>
            <w:r w:rsidRPr="00677BB3">
              <w:t>5</w:t>
            </w:r>
          </w:p>
        </w:tc>
        <w:tc>
          <w:tcPr>
            <w:tcW w:w="1051" w:type="dxa"/>
          </w:tcPr>
          <w:p w14:paraId="75D49029" w14:textId="77777777" w:rsidR="00A53A89" w:rsidRPr="00677BB3" w:rsidRDefault="00A53A89" w:rsidP="003A4AC6">
            <w:pPr>
              <w:suppressAutoHyphens/>
              <w:jc w:val="center"/>
            </w:pPr>
            <w:r w:rsidRPr="00677BB3">
              <w:t>6</w:t>
            </w:r>
          </w:p>
        </w:tc>
        <w:tc>
          <w:tcPr>
            <w:tcW w:w="1354" w:type="dxa"/>
          </w:tcPr>
          <w:p w14:paraId="76AB7073" w14:textId="77777777" w:rsidR="00A53A89" w:rsidRPr="00677BB3" w:rsidRDefault="00A53A89" w:rsidP="003A4AC6">
            <w:pPr>
              <w:suppressAutoHyphens/>
              <w:jc w:val="center"/>
            </w:pPr>
            <w:r w:rsidRPr="00677BB3">
              <w:t>7</w:t>
            </w:r>
          </w:p>
        </w:tc>
        <w:tc>
          <w:tcPr>
            <w:tcW w:w="1354" w:type="dxa"/>
          </w:tcPr>
          <w:p w14:paraId="2A05D9D9" w14:textId="77777777" w:rsidR="00A53A89" w:rsidRPr="00677BB3" w:rsidRDefault="00A53A89" w:rsidP="003A4AC6">
            <w:pPr>
              <w:suppressAutoHyphens/>
              <w:jc w:val="center"/>
            </w:pPr>
            <w:r w:rsidRPr="00677BB3">
              <w:t>8</w:t>
            </w:r>
          </w:p>
        </w:tc>
        <w:tc>
          <w:tcPr>
            <w:tcW w:w="1129" w:type="dxa"/>
          </w:tcPr>
          <w:p w14:paraId="3D832D3A" w14:textId="77777777" w:rsidR="00A53A89" w:rsidRPr="00677BB3" w:rsidRDefault="00A53A89" w:rsidP="003A4AC6">
            <w:pPr>
              <w:suppressAutoHyphens/>
              <w:jc w:val="center"/>
            </w:pPr>
            <w:r w:rsidRPr="00677BB3">
              <w:t>9</w:t>
            </w:r>
          </w:p>
        </w:tc>
      </w:tr>
      <w:tr w:rsidR="00A53A89" w:rsidRPr="00677BB3" w14:paraId="1FA1A838" w14:textId="77777777" w:rsidTr="003A4AC6">
        <w:trPr>
          <w:jc w:val="center"/>
        </w:trPr>
        <w:tc>
          <w:tcPr>
            <w:tcW w:w="648" w:type="dxa"/>
          </w:tcPr>
          <w:p w14:paraId="5CAA8852" w14:textId="77777777" w:rsidR="00A53A89" w:rsidRPr="00677BB3" w:rsidRDefault="00A53A89" w:rsidP="003A4AC6">
            <w:pPr>
              <w:suppressAutoHyphens/>
              <w:jc w:val="center"/>
              <w:rPr>
                <w:sz w:val="16"/>
              </w:rPr>
            </w:pPr>
            <w:r w:rsidRPr="00677BB3">
              <w:rPr>
                <w:sz w:val="16"/>
              </w:rPr>
              <w:t>Item</w:t>
            </w:r>
          </w:p>
        </w:tc>
        <w:tc>
          <w:tcPr>
            <w:tcW w:w="994" w:type="dxa"/>
          </w:tcPr>
          <w:p w14:paraId="153CAC99" w14:textId="77777777" w:rsidR="00A53A89" w:rsidRPr="00677BB3" w:rsidRDefault="00A53A89" w:rsidP="003A4AC6">
            <w:pPr>
              <w:suppressAutoHyphens/>
              <w:jc w:val="center"/>
              <w:rPr>
                <w:sz w:val="16"/>
              </w:rPr>
            </w:pPr>
            <w:r w:rsidRPr="00677BB3">
              <w:rPr>
                <w:sz w:val="16"/>
              </w:rPr>
              <w:t>Description</w:t>
            </w:r>
          </w:p>
        </w:tc>
        <w:tc>
          <w:tcPr>
            <w:tcW w:w="792" w:type="dxa"/>
          </w:tcPr>
          <w:p w14:paraId="53B63842" w14:textId="77777777" w:rsidR="00A53A89" w:rsidRPr="00677BB3" w:rsidRDefault="00A53A89" w:rsidP="003A4AC6">
            <w:pPr>
              <w:suppressAutoHyphens/>
              <w:jc w:val="center"/>
              <w:rPr>
                <w:sz w:val="16"/>
              </w:rPr>
            </w:pPr>
            <w:r w:rsidRPr="00677BB3">
              <w:rPr>
                <w:sz w:val="16"/>
              </w:rPr>
              <w:t>Country of origin</w:t>
            </w:r>
          </w:p>
        </w:tc>
        <w:tc>
          <w:tcPr>
            <w:tcW w:w="864" w:type="dxa"/>
          </w:tcPr>
          <w:p w14:paraId="10990B2E" w14:textId="77777777" w:rsidR="00A53A89" w:rsidRPr="00677BB3" w:rsidRDefault="00A53A89" w:rsidP="003A4AC6">
            <w:pPr>
              <w:suppressAutoHyphens/>
              <w:jc w:val="center"/>
              <w:rPr>
                <w:sz w:val="16"/>
              </w:rPr>
            </w:pPr>
            <w:r w:rsidRPr="00677BB3">
              <w:rPr>
                <w:sz w:val="16"/>
              </w:rPr>
              <w:t>Quantity</w:t>
            </w:r>
          </w:p>
        </w:tc>
        <w:tc>
          <w:tcPr>
            <w:tcW w:w="1714" w:type="dxa"/>
          </w:tcPr>
          <w:p w14:paraId="5A4E96F6" w14:textId="77777777" w:rsidR="00A53A89" w:rsidRPr="00677BB3" w:rsidRDefault="00A53A89" w:rsidP="003A4AC6">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3A4AC6">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3A4AC6">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3A4AC6">
            <w:pPr>
              <w:suppressAutoHyphens/>
              <w:jc w:val="center"/>
              <w:rPr>
                <w:sz w:val="20"/>
              </w:rPr>
            </w:pPr>
            <w:r w:rsidRPr="00677BB3">
              <w:rPr>
                <w:sz w:val="16"/>
              </w:rPr>
              <w:t>(col. 4 x 5)</w:t>
            </w:r>
          </w:p>
        </w:tc>
        <w:tc>
          <w:tcPr>
            <w:tcW w:w="1354" w:type="dxa"/>
          </w:tcPr>
          <w:p w14:paraId="636F86C7" w14:textId="77777777" w:rsidR="00A53A89" w:rsidRPr="00677BB3" w:rsidRDefault="00A53A89" w:rsidP="003A4AC6">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3A4AC6">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3A4AC6">
            <w:pPr>
              <w:suppressAutoHyphens/>
              <w:jc w:val="center"/>
              <w:rPr>
                <w:sz w:val="16"/>
              </w:rPr>
            </w:pPr>
            <w:r w:rsidRPr="00677BB3">
              <w:rPr>
                <w:sz w:val="16"/>
              </w:rPr>
              <w:t>Total Price delivered DDP</w:t>
            </w:r>
          </w:p>
          <w:p w14:paraId="69DB5D92" w14:textId="77777777" w:rsidR="00A53A89" w:rsidRPr="00677BB3" w:rsidRDefault="00A53A89" w:rsidP="003A4AC6">
            <w:pPr>
              <w:suppressAutoHyphens/>
              <w:jc w:val="center"/>
              <w:rPr>
                <w:sz w:val="16"/>
              </w:rPr>
            </w:pPr>
            <w:r w:rsidRPr="00677BB3">
              <w:rPr>
                <w:sz w:val="16"/>
              </w:rPr>
              <w:t>(col 4 x 8)</w:t>
            </w:r>
          </w:p>
        </w:tc>
      </w:tr>
      <w:tr w:rsidR="00A53A89" w:rsidRPr="00677BB3" w14:paraId="2EFF6A54" w14:textId="77777777" w:rsidTr="003A4AC6">
        <w:trPr>
          <w:jc w:val="center"/>
        </w:trPr>
        <w:tc>
          <w:tcPr>
            <w:tcW w:w="648" w:type="dxa"/>
          </w:tcPr>
          <w:p w14:paraId="17BF41B1" w14:textId="77777777" w:rsidR="00A53A89" w:rsidRPr="00677BB3" w:rsidRDefault="00A53A89" w:rsidP="003A4AC6">
            <w:pPr>
              <w:suppressAutoHyphens/>
              <w:rPr>
                <w:sz w:val="20"/>
              </w:rPr>
            </w:pPr>
          </w:p>
          <w:p w14:paraId="1F47D282" w14:textId="77777777" w:rsidR="00A53A89" w:rsidRPr="00677BB3" w:rsidRDefault="00A53A89" w:rsidP="003A4AC6">
            <w:pPr>
              <w:suppressAutoHyphens/>
              <w:rPr>
                <w:sz w:val="20"/>
              </w:rPr>
            </w:pPr>
          </w:p>
          <w:p w14:paraId="21638957" w14:textId="77777777" w:rsidR="00A53A89" w:rsidRPr="00677BB3" w:rsidRDefault="00A53A89" w:rsidP="003A4AC6">
            <w:pPr>
              <w:suppressAutoHyphens/>
              <w:rPr>
                <w:sz w:val="20"/>
              </w:rPr>
            </w:pPr>
          </w:p>
          <w:p w14:paraId="0298865B" w14:textId="77777777" w:rsidR="00A53A89" w:rsidRPr="00677BB3" w:rsidRDefault="00A53A89" w:rsidP="003A4AC6">
            <w:pPr>
              <w:suppressAutoHyphens/>
              <w:rPr>
                <w:sz w:val="20"/>
              </w:rPr>
            </w:pPr>
          </w:p>
          <w:p w14:paraId="306709EE" w14:textId="77777777" w:rsidR="00A53A89" w:rsidRPr="00677BB3" w:rsidRDefault="00A53A89" w:rsidP="003A4AC6">
            <w:pPr>
              <w:suppressAutoHyphens/>
              <w:rPr>
                <w:sz w:val="20"/>
              </w:rPr>
            </w:pPr>
          </w:p>
          <w:p w14:paraId="7BF4C421" w14:textId="77777777" w:rsidR="00A53A89" w:rsidRPr="00677BB3" w:rsidRDefault="00A53A89" w:rsidP="003A4AC6">
            <w:pPr>
              <w:suppressAutoHyphens/>
              <w:rPr>
                <w:sz w:val="20"/>
              </w:rPr>
            </w:pPr>
          </w:p>
          <w:p w14:paraId="78152091" w14:textId="77777777" w:rsidR="00A53A89" w:rsidRPr="00677BB3" w:rsidRDefault="00A53A89" w:rsidP="003A4AC6">
            <w:pPr>
              <w:suppressAutoHyphens/>
              <w:rPr>
                <w:sz w:val="20"/>
              </w:rPr>
            </w:pPr>
          </w:p>
          <w:p w14:paraId="5D8F612C" w14:textId="77777777" w:rsidR="00A53A89" w:rsidRPr="00677BB3" w:rsidRDefault="00A53A89" w:rsidP="003A4AC6">
            <w:pPr>
              <w:suppressAutoHyphens/>
              <w:rPr>
                <w:sz w:val="20"/>
              </w:rPr>
            </w:pPr>
          </w:p>
          <w:p w14:paraId="608FB09F" w14:textId="77777777" w:rsidR="00A53A89" w:rsidRPr="00677BB3" w:rsidRDefault="00A53A89" w:rsidP="003A4AC6">
            <w:pPr>
              <w:suppressAutoHyphens/>
              <w:rPr>
                <w:sz w:val="20"/>
              </w:rPr>
            </w:pPr>
          </w:p>
          <w:p w14:paraId="0377A339" w14:textId="77777777" w:rsidR="00A53A89" w:rsidRPr="00677BB3" w:rsidRDefault="00A53A89" w:rsidP="003A4AC6">
            <w:pPr>
              <w:suppressAutoHyphens/>
              <w:rPr>
                <w:sz w:val="20"/>
              </w:rPr>
            </w:pPr>
          </w:p>
          <w:p w14:paraId="1FBD84EC" w14:textId="77777777" w:rsidR="00A53A89" w:rsidRPr="00677BB3" w:rsidRDefault="00A53A89" w:rsidP="003A4AC6">
            <w:pPr>
              <w:suppressAutoHyphens/>
              <w:rPr>
                <w:sz w:val="20"/>
              </w:rPr>
            </w:pPr>
          </w:p>
          <w:p w14:paraId="44A10296" w14:textId="77777777" w:rsidR="00A53A89" w:rsidRPr="00677BB3" w:rsidRDefault="00A53A89" w:rsidP="003A4AC6">
            <w:pPr>
              <w:suppressAutoHyphens/>
              <w:rPr>
                <w:sz w:val="20"/>
              </w:rPr>
            </w:pPr>
          </w:p>
          <w:p w14:paraId="6FED1ED0" w14:textId="77777777" w:rsidR="00A53A89" w:rsidRPr="00677BB3" w:rsidRDefault="00A53A89" w:rsidP="003A4AC6">
            <w:pPr>
              <w:suppressAutoHyphens/>
              <w:rPr>
                <w:sz w:val="20"/>
              </w:rPr>
            </w:pPr>
          </w:p>
          <w:p w14:paraId="76C40819" w14:textId="77777777" w:rsidR="00A53A89" w:rsidRPr="00677BB3" w:rsidRDefault="00A53A89" w:rsidP="003A4AC6">
            <w:pPr>
              <w:suppressAutoHyphens/>
              <w:rPr>
                <w:sz w:val="20"/>
              </w:rPr>
            </w:pPr>
          </w:p>
          <w:p w14:paraId="59778EB5" w14:textId="77777777" w:rsidR="00A53A89" w:rsidRPr="00677BB3" w:rsidRDefault="00A53A89" w:rsidP="003A4AC6">
            <w:pPr>
              <w:suppressAutoHyphens/>
              <w:rPr>
                <w:sz w:val="20"/>
              </w:rPr>
            </w:pPr>
          </w:p>
          <w:p w14:paraId="5AAA97AF" w14:textId="77777777" w:rsidR="00A53A89" w:rsidRPr="00677BB3" w:rsidRDefault="00A53A89" w:rsidP="003A4AC6">
            <w:pPr>
              <w:suppressAutoHyphens/>
              <w:rPr>
                <w:sz w:val="20"/>
              </w:rPr>
            </w:pPr>
          </w:p>
          <w:p w14:paraId="5D89FDEC" w14:textId="77777777" w:rsidR="00A53A89" w:rsidRPr="00677BB3" w:rsidRDefault="00A53A89" w:rsidP="003A4AC6">
            <w:pPr>
              <w:suppressAutoHyphens/>
              <w:rPr>
                <w:sz w:val="20"/>
              </w:rPr>
            </w:pPr>
          </w:p>
          <w:p w14:paraId="11DF2F6A" w14:textId="77777777" w:rsidR="00A53A89" w:rsidRPr="00677BB3" w:rsidRDefault="00A53A89" w:rsidP="003A4AC6">
            <w:pPr>
              <w:suppressAutoHyphens/>
              <w:rPr>
                <w:sz w:val="20"/>
              </w:rPr>
            </w:pPr>
          </w:p>
        </w:tc>
        <w:tc>
          <w:tcPr>
            <w:tcW w:w="994" w:type="dxa"/>
          </w:tcPr>
          <w:p w14:paraId="3A2A9F78" w14:textId="77777777" w:rsidR="00A53A89" w:rsidRPr="00677BB3" w:rsidRDefault="00A53A89" w:rsidP="003A4AC6">
            <w:pPr>
              <w:suppressAutoHyphens/>
              <w:rPr>
                <w:sz w:val="20"/>
              </w:rPr>
            </w:pPr>
          </w:p>
        </w:tc>
        <w:tc>
          <w:tcPr>
            <w:tcW w:w="792" w:type="dxa"/>
          </w:tcPr>
          <w:p w14:paraId="10348DA5" w14:textId="77777777" w:rsidR="00A53A89" w:rsidRPr="00677BB3" w:rsidRDefault="00A53A89" w:rsidP="003A4AC6">
            <w:pPr>
              <w:suppressAutoHyphens/>
              <w:rPr>
                <w:sz w:val="20"/>
              </w:rPr>
            </w:pPr>
          </w:p>
        </w:tc>
        <w:tc>
          <w:tcPr>
            <w:tcW w:w="864" w:type="dxa"/>
          </w:tcPr>
          <w:p w14:paraId="4B2ABE9E" w14:textId="77777777" w:rsidR="00A53A89" w:rsidRPr="00677BB3" w:rsidRDefault="00A53A89" w:rsidP="003A4AC6">
            <w:pPr>
              <w:suppressAutoHyphens/>
              <w:rPr>
                <w:sz w:val="20"/>
              </w:rPr>
            </w:pPr>
          </w:p>
        </w:tc>
        <w:tc>
          <w:tcPr>
            <w:tcW w:w="1714" w:type="dxa"/>
          </w:tcPr>
          <w:p w14:paraId="41DF9EC5" w14:textId="77777777" w:rsidR="00A53A89" w:rsidRPr="00677BB3" w:rsidRDefault="00A53A89" w:rsidP="003A4AC6">
            <w:pPr>
              <w:suppressAutoHyphens/>
              <w:rPr>
                <w:sz w:val="20"/>
              </w:rPr>
            </w:pPr>
          </w:p>
        </w:tc>
        <w:tc>
          <w:tcPr>
            <w:tcW w:w="1051" w:type="dxa"/>
          </w:tcPr>
          <w:p w14:paraId="3ADAD092" w14:textId="77777777" w:rsidR="00A53A89" w:rsidRPr="00677BB3" w:rsidRDefault="00A53A89" w:rsidP="003A4AC6">
            <w:pPr>
              <w:suppressAutoHyphens/>
              <w:rPr>
                <w:sz w:val="20"/>
              </w:rPr>
            </w:pPr>
          </w:p>
        </w:tc>
        <w:tc>
          <w:tcPr>
            <w:tcW w:w="1354" w:type="dxa"/>
          </w:tcPr>
          <w:p w14:paraId="7780452E" w14:textId="77777777" w:rsidR="00A53A89" w:rsidRPr="00677BB3" w:rsidRDefault="00A53A89" w:rsidP="003A4AC6">
            <w:pPr>
              <w:suppressAutoHyphens/>
              <w:rPr>
                <w:sz w:val="20"/>
              </w:rPr>
            </w:pPr>
          </w:p>
        </w:tc>
        <w:tc>
          <w:tcPr>
            <w:tcW w:w="1354" w:type="dxa"/>
          </w:tcPr>
          <w:p w14:paraId="0EEAF53E" w14:textId="77777777" w:rsidR="00A53A89" w:rsidRPr="00677BB3" w:rsidRDefault="00A53A89" w:rsidP="003A4AC6">
            <w:pPr>
              <w:suppressAutoHyphens/>
              <w:rPr>
                <w:sz w:val="20"/>
              </w:rPr>
            </w:pPr>
          </w:p>
        </w:tc>
        <w:tc>
          <w:tcPr>
            <w:tcW w:w="1129" w:type="dxa"/>
          </w:tcPr>
          <w:p w14:paraId="66CF04FE" w14:textId="77777777" w:rsidR="00A53A89" w:rsidRPr="00677BB3" w:rsidRDefault="00A53A89" w:rsidP="003A4AC6">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9"/>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80"/>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9244E9">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9244E9">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9244E9">
      <w:pPr>
        <w:numPr>
          <w:ilvl w:val="0"/>
          <w:numId w:val="41"/>
        </w:numPr>
        <w:overflowPunct w:val="0"/>
        <w:autoSpaceDE w:val="0"/>
        <w:autoSpaceDN w:val="0"/>
        <w:adjustRightInd w:val="0"/>
        <w:spacing w:line="240" w:lineRule="atLeast"/>
        <w:ind w:left="720"/>
        <w:textAlignment w:val="baseline"/>
      </w:pPr>
      <w:bookmarkStart w:id="81" w:name="_Toc239473213"/>
      <w:bookmarkStart w:id="82" w:name="_Toc239473831"/>
      <w:bookmarkStart w:id="83" w:name="_Toc239586258"/>
      <w:bookmarkStart w:id="84" w:name="_Toc239586566"/>
      <w:bookmarkStart w:id="85"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81"/>
      <w:bookmarkEnd w:id="82"/>
      <w:bookmarkEnd w:id="83"/>
      <w:bookmarkEnd w:id="84"/>
      <w:bookmarkEnd w:id="85"/>
    </w:p>
    <w:p w14:paraId="486E0763" w14:textId="77777777" w:rsidR="00A53A89" w:rsidRPr="00677BB3" w:rsidRDefault="00A53A89" w:rsidP="00A53A89">
      <w:pPr>
        <w:ind w:left="720"/>
      </w:pPr>
    </w:p>
    <w:p w14:paraId="401E3170" w14:textId="77777777" w:rsidR="00A53A89" w:rsidRPr="00677BB3" w:rsidRDefault="00A53A89" w:rsidP="009244E9">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9244E9">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9244E9">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9244E9">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9244E9">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9244E9">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9244E9">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9244E9">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9244E9">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9244E9">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3A4AC6" w:rsidRDefault="003A4AC6">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3A4AC6" w:rsidRDefault="003A4AC6"/>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3A4AC6" w:rsidRDefault="003A4AC6"/>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3A4AC6" w:rsidRDefault="003A4AC6">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3A4AC6" w:rsidRDefault="003A4AC6">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12C74" w14:textId="77777777" w:rsidR="009244E9" w:rsidRDefault="009244E9">
      <w:r>
        <w:separator/>
      </w:r>
    </w:p>
  </w:endnote>
  <w:endnote w:type="continuationSeparator" w:id="0">
    <w:p w14:paraId="1CDC1C09" w14:textId="77777777" w:rsidR="009244E9" w:rsidRDefault="0092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10B2" w14:textId="1081F5F7"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DD4B74">
      <w:rPr>
        <w:noProof/>
        <w:sz w:val="20"/>
        <w:szCs w:val="20"/>
      </w:rPr>
      <w:t>6</w:t>
    </w:r>
    <w:r>
      <w:rPr>
        <w:sz w:val="20"/>
        <w:szCs w:val="20"/>
      </w:rPr>
      <w:fldChar w:fldCharType="end"/>
    </w:r>
  </w:p>
  <w:p w14:paraId="391E487E" w14:textId="77777777" w:rsidR="003A4AC6" w:rsidRDefault="003A4A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275C" w14:textId="1A40FB47"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DD4B74">
      <w:rPr>
        <w:noProof/>
        <w:sz w:val="20"/>
        <w:szCs w:val="20"/>
      </w:rPr>
      <w:t>9</w:t>
    </w:r>
    <w:r>
      <w:rPr>
        <w:sz w:val="20"/>
        <w:szCs w:val="20"/>
      </w:rPr>
      <w:fldChar w:fldCharType="end"/>
    </w:r>
  </w:p>
  <w:p w14:paraId="3507CCC3" w14:textId="77777777" w:rsidR="003A4AC6" w:rsidRDefault="003A4A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D505" w14:textId="68BA26A0"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DD4B74">
      <w:rPr>
        <w:noProof/>
        <w:sz w:val="20"/>
        <w:szCs w:val="20"/>
      </w:rPr>
      <w:t>20</w:t>
    </w:r>
    <w:r>
      <w:rPr>
        <w:sz w:val="20"/>
        <w:szCs w:val="20"/>
      </w:rPr>
      <w:fldChar w:fldCharType="end"/>
    </w:r>
  </w:p>
  <w:p w14:paraId="3D9BE2E7" w14:textId="77777777" w:rsidR="003A4AC6" w:rsidRDefault="003A4A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5605" w14:textId="6957B93C"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DD4B74">
      <w:rPr>
        <w:noProof/>
        <w:sz w:val="20"/>
        <w:szCs w:val="20"/>
      </w:rPr>
      <w:t>21</w:t>
    </w:r>
    <w:r>
      <w:rPr>
        <w:sz w:val="20"/>
        <w:szCs w:val="20"/>
      </w:rPr>
      <w:fldChar w:fldCharType="end"/>
    </w:r>
  </w:p>
  <w:p w14:paraId="5B77DE3F" w14:textId="77777777" w:rsidR="003A4AC6" w:rsidRDefault="003A4A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FBA" w14:textId="68E4A570"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DD4B74">
      <w:rPr>
        <w:noProof/>
        <w:sz w:val="20"/>
        <w:szCs w:val="20"/>
      </w:rPr>
      <w:t>28</w:t>
    </w:r>
    <w:r>
      <w:rPr>
        <w:sz w:val="20"/>
        <w:szCs w:val="20"/>
      </w:rPr>
      <w:fldChar w:fldCharType="end"/>
    </w:r>
  </w:p>
  <w:p w14:paraId="31F8D9CB" w14:textId="77777777" w:rsidR="003A4AC6" w:rsidRDefault="003A4AC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1D1D" w14:textId="2A5BCD50"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DD4B74">
      <w:rPr>
        <w:noProof/>
        <w:sz w:val="20"/>
        <w:szCs w:val="20"/>
      </w:rPr>
      <w:t>29</w:t>
    </w:r>
    <w:r>
      <w:rPr>
        <w:sz w:val="20"/>
        <w:szCs w:val="20"/>
      </w:rPr>
      <w:fldChar w:fldCharType="end"/>
    </w:r>
  </w:p>
  <w:p w14:paraId="3189E1AA" w14:textId="77777777" w:rsidR="003A4AC6" w:rsidRDefault="003A4AC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3FB7BFB6" w14:textId="008F0A13" w:rsidR="003A4AC6" w:rsidRPr="00063BB9" w:rsidRDefault="003A4AC6">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DD4B74">
          <w:rPr>
            <w:noProof/>
            <w:sz w:val="20"/>
          </w:rPr>
          <w:t>33</w:t>
        </w:r>
        <w:r w:rsidRPr="00063BB9">
          <w:rPr>
            <w:noProof/>
            <w:sz w:val="20"/>
          </w:rPr>
          <w:fldChar w:fldCharType="end"/>
        </w:r>
      </w:p>
    </w:sdtContent>
  </w:sdt>
  <w:p w14:paraId="59D06E09" w14:textId="77777777" w:rsidR="003A4AC6" w:rsidRDefault="003A4AC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695D" w14:textId="2EFB8C5C"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DD4B74">
      <w:rPr>
        <w:noProof/>
        <w:sz w:val="20"/>
        <w:szCs w:val="20"/>
      </w:rPr>
      <w:t>35</w:t>
    </w:r>
    <w:r>
      <w:rPr>
        <w:sz w:val="20"/>
        <w:szCs w:val="20"/>
      </w:rPr>
      <w:fldChar w:fldCharType="end"/>
    </w:r>
  </w:p>
  <w:p w14:paraId="4582D84C" w14:textId="77777777" w:rsidR="003A4AC6" w:rsidRDefault="003A4AC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192" w14:textId="2C17EE86" w:rsidR="003A4AC6" w:rsidRPr="003A4391" w:rsidRDefault="003A4AC6" w:rsidP="003A4A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DD4B74">
      <w:rPr>
        <w:noProof/>
        <w:sz w:val="20"/>
      </w:rPr>
      <w:t>57</w:t>
    </w:r>
    <w:r w:rsidRPr="003A4391">
      <w:rPr>
        <w:sz w:val="20"/>
      </w:rPr>
      <w:fldChar w:fldCharType="end"/>
    </w:r>
  </w:p>
  <w:p w14:paraId="33DFD97D" w14:textId="77777777" w:rsidR="003A4AC6" w:rsidRPr="00B673DC" w:rsidRDefault="003A4AC6" w:rsidP="003A4A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B240" w14:textId="77777777" w:rsidR="009244E9" w:rsidRDefault="009244E9">
      <w:r>
        <w:separator/>
      </w:r>
    </w:p>
  </w:footnote>
  <w:footnote w:type="continuationSeparator" w:id="0">
    <w:p w14:paraId="67801C56" w14:textId="77777777" w:rsidR="009244E9" w:rsidRDefault="009244E9">
      <w:r>
        <w:continuationSeparator/>
      </w:r>
    </w:p>
  </w:footnote>
  <w:footnote w:id="1">
    <w:p w14:paraId="56A60099" w14:textId="180E1375" w:rsidR="003A4AC6" w:rsidRPr="00B06472" w:rsidRDefault="003A4AC6">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3A4AC6" w:rsidRPr="00F841B0" w:rsidRDefault="003A4AC6">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3A4AC6" w:rsidRDefault="003A4AC6"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CD7E" w14:textId="77777777" w:rsidR="003A4AC6" w:rsidRDefault="003A4AC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9A2C" w14:textId="77777777" w:rsidR="003A4AC6" w:rsidRDefault="003A4AC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5ACD" w14:textId="77777777" w:rsidR="003A4AC6" w:rsidRDefault="003A4AC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4E29" w14:textId="77777777" w:rsidR="003A4AC6" w:rsidRDefault="003A4AC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FF53" w14:textId="77777777" w:rsidR="003A4AC6" w:rsidRDefault="003A4AC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BC40" w14:textId="77777777" w:rsidR="003A4AC6" w:rsidRDefault="003A4AC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3DD5" w14:textId="77777777" w:rsidR="003A4AC6" w:rsidRDefault="003A4AC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EF60" w14:textId="77777777" w:rsidR="003A4AC6" w:rsidRDefault="003A4AC6">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7D7E" w14:textId="77777777" w:rsidR="003A4AC6" w:rsidRDefault="003A4AC6">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A91F" w14:textId="77777777" w:rsidR="003A4AC6" w:rsidRDefault="003A4AC6">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4D367" w14:textId="77777777" w:rsidR="003A4AC6" w:rsidRDefault="00DD4B74">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377A" w14:textId="77777777" w:rsidR="003A4AC6" w:rsidRDefault="003A4AC6">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C152" w14:textId="77777777" w:rsidR="003A4AC6" w:rsidRDefault="003A4AC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BCDD8" w14:textId="77777777" w:rsidR="003A4AC6" w:rsidRDefault="00DD4B74">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5B9C" w14:textId="77777777" w:rsidR="003A4AC6" w:rsidRDefault="003A4AC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8303" w14:textId="77777777" w:rsidR="003A4AC6" w:rsidRDefault="003A4AC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EDF6" w14:textId="77777777" w:rsidR="003A4AC6" w:rsidRDefault="003A4AC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B0AA" w14:textId="77777777" w:rsidR="003A4AC6" w:rsidRDefault="003A4AC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4371" w14:textId="77777777" w:rsidR="003A4AC6" w:rsidRDefault="003A4AC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D9E1" w14:textId="77777777" w:rsidR="003A4AC6" w:rsidRDefault="003A4AC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11B1" w14:textId="77777777" w:rsidR="003A4AC6" w:rsidRDefault="003A4AC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nsid w:val="029C370F"/>
    <w:multiLevelType w:val="multilevel"/>
    <w:tmpl w:val="CCCC3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2F10FA6"/>
    <w:multiLevelType w:val="multilevel"/>
    <w:tmpl w:val="0F5C8D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864" w:hanging="502"/>
      </w:pPr>
      <w:rPr>
        <w:rFonts w:ascii="Arial" w:eastAsia="Arial" w:hAnsi="Arial" w:cs="Arial"/>
        <w:b/>
        <w:sz w:val="24"/>
        <w:szCs w:val="24"/>
      </w:rPr>
    </w:lvl>
    <w:lvl w:ilvl="2">
      <w:start w:val="1"/>
      <w:numFmt w:val="decimal"/>
      <w:lvlText w:val="%1.%2.%3."/>
      <w:lvlJc w:val="left"/>
      <w:pPr>
        <w:ind w:left="1728" w:hanging="864"/>
      </w:pPr>
      <w:rPr>
        <w:b w:val="0"/>
      </w:rPr>
    </w:lvl>
    <w:lvl w:ilvl="3">
      <w:start w:val="1"/>
      <w:numFmt w:val="decimal"/>
      <w:lvlText w:val="%1.%2.%3.%4."/>
      <w:lvlJc w:val="left"/>
      <w:pPr>
        <w:ind w:left="2592" w:hanging="864"/>
      </w:pPr>
      <w:rPr>
        <w:b w:val="0"/>
      </w:rPr>
    </w:lvl>
    <w:lvl w:ilvl="4">
      <w:start w:val="1"/>
      <w:numFmt w:val="decimal"/>
      <w:lvlText w:val="%1.%2.%3.%4.%5."/>
      <w:lvlJc w:val="left"/>
      <w:pPr>
        <w:ind w:left="3744" w:hanging="1152"/>
      </w:pPr>
      <w:rPr>
        <w:b w:val="0"/>
      </w:rPr>
    </w:lvl>
    <w:lvl w:ilvl="5">
      <w:start w:val="1"/>
      <w:numFmt w:val="decimal"/>
      <w:lvlText w:val="%1.%2.%3.%4.%5.%6."/>
      <w:lvlJc w:val="left"/>
      <w:pPr>
        <w:ind w:left="5040" w:hanging="129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7149D1"/>
    <w:multiLevelType w:val="multilevel"/>
    <w:tmpl w:val="5B3EB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6">
    <w:nsid w:val="092626C5"/>
    <w:multiLevelType w:val="multilevel"/>
    <w:tmpl w:val="0290AE28"/>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b w:val="0"/>
      </w:rPr>
    </w:lvl>
    <w:lvl w:ilvl="2">
      <w:start w:val="1"/>
      <w:numFmt w:val="decimal"/>
      <w:lvlText w:val="%1.%2.%3."/>
      <w:lvlJc w:val="left"/>
      <w:pPr>
        <w:ind w:left="1584" w:hanging="720"/>
      </w:pPr>
      <w:rPr>
        <w:b w:val="0"/>
      </w:rPr>
    </w:lvl>
    <w:lvl w:ilvl="3">
      <w:start w:val="1"/>
      <w:numFmt w:val="decimal"/>
      <w:lvlText w:val="%1.%2.%3.%4."/>
      <w:lvlJc w:val="left"/>
      <w:pPr>
        <w:ind w:left="2448" w:hanging="864"/>
      </w:pPr>
      <w:rPr>
        <w:b w:val="0"/>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1">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4">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EE27CC1"/>
    <w:multiLevelType w:val="multilevel"/>
    <w:tmpl w:val="7FFA0026"/>
    <w:lvl w:ilvl="0">
      <w:start w:val="1"/>
      <w:numFmt w:val="bullet"/>
      <w:lvlText w:val="●"/>
      <w:lvlJc w:val="left"/>
      <w:pPr>
        <w:ind w:left="640" w:hanging="360"/>
      </w:pPr>
      <w:rPr>
        <w:rFonts w:ascii="Noto Sans Symbols" w:eastAsia="Noto Sans Symbols" w:hAnsi="Noto Sans Symbols" w:cs="Noto Sans Symbols"/>
        <w:b/>
        <w:color w:val="000000"/>
      </w:rPr>
    </w:lvl>
    <w:lvl w:ilvl="1">
      <w:start w:val="1"/>
      <w:numFmt w:val="bullet"/>
      <w:lvlText w:val=""/>
      <w:lvlJc w:val="left"/>
      <w:pPr>
        <w:ind w:left="1360" w:hanging="360"/>
      </w:pPr>
      <w:rPr>
        <w:rFonts w:ascii="Calibri" w:eastAsia="Calibri" w:hAnsi="Calibri" w:cs="Calibri"/>
      </w:r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8">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nsid w:val="21F437FE"/>
    <w:multiLevelType w:val="multilevel"/>
    <w:tmpl w:val="7B2CD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43B236F"/>
    <w:multiLevelType w:val="multilevel"/>
    <w:tmpl w:val="30F47A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D0E367D"/>
    <w:multiLevelType w:val="multilevel"/>
    <w:tmpl w:val="4CFE2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b w:val="0"/>
      </w:rPr>
    </w:lvl>
    <w:lvl w:ilvl="2">
      <w:start w:val="1"/>
      <w:numFmt w:val="decimal"/>
      <w:lvlText w:val="%1.%2.%3."/>
      <w:lvlJc w:val="left"/>
      <w:pPr>
        <w:ind w:left="1584" w:hanging="720"/>
      </w:pPr>
      <w:rPr>
        <w:b w:val="0"/>
      </w:rPr>
    </w:lvl>
    <w:lvl w:ilvl="3">
      <w:start w:val="1"/>
      <w:numFmt w:val="decimal"/>
      <w:lvlText w:val="%1.%2.%3.%4."/>
      <w:lvlJc w:val="left"/>
      <w:pPr>
        <w:ind w:left="2448" w:hanging="864"/>
      </w:pPr>
      <w:rPr>
        <w:rFonts w:ascii="Arial" w:eastAsia="Arial" w:hAnsi="Arial" w:cs="Arial"/>
        <w:b w:val="0"/>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02746E9"/>
    <w:multiLevelType w:val="multilevel"/>
    <w:tmpl w:val="31A292DA"/>
    <w:lvl w:ilvl="0">
      <w:start w:val="1"/>
      <w:numFmt w:val="upp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sz w:val="28"/>
        <w:szCs w:val="2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46667439"/>
    <w:multiLevelType w:val="multilevel"/>
    <w:tmpl w:val="18D297F2"/>
    <w:lvl w:ilvl="0">
      <w:start w:val="1"/>
      <w:numFmt w:val="decimal"/>
      <w:lvlText w:val="%1."/>
      <w:lvlJc w:val="left"/>
      <w:pPr>
        <w:ind w:left="360" w:hanging="360"/>
      </w:pPr>
      <w:rPr>
        <w:rFonts w:ascii="Calibri" w:eastAsia="Calibri" w:hAnsi="Calibri" w:cs="Calibri"/>
        <w:b/>
      </w:rPr>
    </w:lvl>
    <w:lvl w:ilvl="1">
      <w:start w:val="1"/>
      <w:numFmt w:val="bullet"/>
      <w:lvlText w:val="●"/>
      <w:lvlJc w:val="left"/>
      <w:pPr>
        <w:ind w:left="936" w:hanging="576"/>
      </w:pPr>
      <w:rPr>
        <w:rFonts w:ascii="Noto Sans Symbols" w:eastAsia="Noto Sans Symbols" w:hAnsi="Noto Sans Symbols" w:cs="Noto Sans Symbols"/>
        <w:b w:val="0"/>
      </w:rPr>
    </w:lvl>
    <w:lvl w:ilvl="2">
      <w:start w:val="1"/>
      <w:numFmt w:val="bullet"/>
      <w:lvlText w:val="●"/>
      <w:lvlJc w:val="left"/>
      <w:pPr>
        <w:ind w:left="1584" w:hanging="720"/>
      </w:pPr>
      <w:rPr>
        <w:rFonts w:ascii="Noto Sans Symbols" w:eastAsia="Noto Sans Symbols" w:hAnsi="Noto Sans Symbols" w:cs="Noto Sans Symbols"/>
        <w:b w:val="0"/>
      </w:rPr>
    </w:lvl>
    <w:lvl w:ilvl="3">
      <w:start w:val="1"/>
      <w:numFmt w:val="decimal"/>
      <w:lvlText w:val="%1.●.●.%4."/>
      <w:lvlJc w:val="left"/>
      <w:pPr>
        <w:ind w:left="2448" w:hanging="864"/>
      </w:pPr>
      <w:rPr>
        <w:b w:val="0"/>
      </w:rPr>
    </w:lvl>
    <w:lvl w:ilvl="4">
      <w:start w:val="1"/>
      <w:numFmt w:val="decimal"/>
      <w:lvlText w:val="%1.●.●.%4.%5."/>
      <w:lvlJc w:val="left"/>
      <w:pPr>
        <w:ind w:left="2232" w:hanging="792"/>
      </w:pPr>
    </w:lvl>
    <w:lvl w:ilvl="5">
      <w:start w:val="1"/>
      <w:numFmt w:val="decimal"/>
      <w:lvlText w:val="%1.●.●.%4.%5.%6."/>
      <w:lvlJc w:val="left"/>
      <w:pPr>
        <w:ind w:left="2736" w:hanging="933"/>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31">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2">
    <w:nsid w:val="47F67668"/>
    <w:multiLevelType w:val="multilevel"/>
    <w:tmpl w:val="AFDC06A0"/>
    <w:lvl w:ilvl="0">
      <w:start w:val="1"/>
      <w:numFmt w:val="bullet"/>
      <w:lvlText w:val="●"/>
      <w:lvlJc w:val="left"/>
      <w:pPr>
        <w:ind w:left="1397" w:hanging="360"/>
      </w:pPr>
      <w:rPr>
        <w:rFonts w:ascii="Noto Sans Symbols" w:eastAsia="Noto Sans Symbols" w:hAnsi="Noto Sans Symbols" w:cs="Noto Sans Symbols"/>
      </w:rPr>
    </w:lvl>
    <w:lvl w:ilvl="1">
      <w:start w:val="1"/>
      <w:numFmt w:val="bullet"/>
      <w:lvlText w:val="o"/>
      <w:lvlJc w:val="left"/>
      <w:pPr>
        <w:ind w:left="2117" w:hanging="360"/>
      </w:pPr>
      <w:rPr>
        <w:rFonts w:ascii="Courier New" w:eastAsia="Courier New" w:hAnsi="Courier New" w:cs="Courier New"/>
      </w:rPr>
    </w:lvl>
    <w:lvl w:ilvl="2">
      <w:start w:val="1"/>
      <w:numFmt w:val="bullet"/>
      <w:lvlText w:val="▪"/>
      <w:lvlJc w:val="left"/>
      <w:pPr>
        <w:ind w:left="2837" w:hanging="360"/>
      </w:pPr>
      <w:rPr>
        <w:rFonts w:ascii="Noto Sans Symbols" w:eastAsia="Noto Sans Symbols" w:hAnsi="Noto Sans Symbols" w:cs="Noto Sans Symbols"/>
      </w:rPr>
    </w:lvl>
    <w:lvl w:ilvl="3">
      <w:start w:val="1"/>
      <w:numFmt w:val="bullet"/>
      <w:lvlText w:val="●"/>
      <w:lvlJc w:val="left"/>
      <w:pPr>
        <w:ind w:left="3557" w:hanging="360"/>
      </w:pPr>
      <w:rPr>
        <w:rFonts w:ascii="Noto Sans Symbols" w:eastAsia="Noto Sans Symbols" w:hAnsi="Noto Sans Symbols" w:cs="Noto Sans Symbols"/>
      </w:rPr>
    </w:lvl>
    <w:lvl w:ilvl="4">
      <w:start w:val="1"/>
      <w:numFmt w:val="bullet"/>
      <w:lvlText w:val="o"/>
      <w:lvlJc w:val="left"/>
      <w:pPr>
        <w:ind w:left="4277" w:hanging="360"/>
      </w:pPr>
      <w:rPr>
        <w:rFonts w:ascii="Courier New" w:eastAsia="Courier New" w:hAnsi="Courier New" w:cs="Courier New"/>
      </w:rPr>
    </w:lvl>
    <w:lvl w:ilvl="5">
      <w:start w:val="1"/>
      <w:numFmt w:val="bullet"/>
      <w:lvlText w:val="▪"/>
      <w:lvlJc w:val="left"/>
      <w:pPr>
        <w:ind w:left="4997" w:hanging="360"/>
      </w:pPr>
      <w:rPr>
        <w:rFonts w:ascii="Noto Sans Symbols" w:eastAsia="Noto Sans Symbols" w:hAnsi="Noto Sans Symbols" w:cs="Noto Sans Symbols"/>
      </w:rPr>
    </w:lvl>
    <w:lvl w:ilvl="6">
      <w:start w:val="1"/>
      <w:numFmt w:val="bullet"/>
      <w:lvlText w:val="●"/>
      <w:lvlJc w:val="left"/>
      <w:pPr>
        <w:ind w:left="5717" w:hanging="360"/>
      </w:pPr>
      <w:rPr>
        <w:rFonts w:ascii="Noto Sans Symbols" w:eastAsia="Noto Sans Symbols" w:hAnsi="Noto Sans Symbols" w:cs="Noto Sans Symbols"/>
      </w:rPr>
    </w:lvl>
    <w:lvl w:ilvl="7">
      <w:start w:val="1"/>
      <w:numFmt w:val="bullet"/>
      <w:lvlText w:val="o"/>
      <w:lvlJc w:val="left"/>
      <w:pPr>
        <w:ind w:left="6437" w:hanging="360"/>
      </w:pPr>
      <w:rPr>
        <w:rFonts w:ascii="Courier New" w:eastAsia="Courier New" w:hAnsi="Courier New" w:cs="Courier New"/>
      </w:rPr>
    </w:lvl>
    <w:lvl w:ilvl="8">
      <w:start w:val="1"/>
      <w:numFmt w:val="bullet"/>
      <w:lvlText w:val="▪"/>
      <w:lvlJc w:val="left"/>
      <w:pPr>
        <w:ind w:left="7157" w:hanging="360"/>
      </w:pPr>
      <w:rPr>
        <w:rFonts w:ascii="Noto Sans Symbols" w:eastAsia="Noto Sans Symbols" w:hAnsi="Noto Sans Symbols" w:cs="Noto Sans Symbols"/>
      </w:rPr>
    </w:lvl>
  </w:abstractNum>
  <w:abstractNum w:abstractNumId="33">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ABD6994"/>
    <w:multiLevelType w:val="multilevel"/>
    <w:tmpl w:val="460238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8">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9">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3">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4">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5A37234"/>
    <w:multiLevelType w:val="multilevel"/>
    <w:tmpl w:val="23B4FCB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6">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7">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C204992"/>
    <w:multiLevelType w:val="hybridMultilevel"/>
    <w:tmpl w:val="04DA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4">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5"/>
  </w:num>
  <w:num w:numId="2">
    <w:abstractNumId w:val="22"/>
  </w:num>
  <w:num w:numId="3">
    <w:abstractNumId w:val="43"/>
  </w:num>
  <w:num w:numId="4">
    <w:abstractNumId w:val="28"/>
  </w:num>
  <w:num w:numId="5">
    <w:abstractNumId w:val="21"/>
  </w:num>
  <w:num w:numId="6">
    <w:abstractNumId w:val="41"/>
  </w:num>
  <w:num w:numId="7">
    <w:abstractNumId w:val="0"/>
  </w:num>
  <w:num w:numId="8">
    <w:abstractNumId w:val="53"/>
  </w:num>
  <w:num w:numId="9">
    <w:abstractNumId w:val="27"/>
  </w:num>
  <w:num w:numId="10">
    <w:abstractNumId w:val="39"/>
  </w:num>
  <w:num w:numId="11">
    <w:abstractNumId w:val="52"/>
  </w:num>
  <w:num w:numId="12">
    <w:abstractNumId w:val="23"/>
  </w:num>
  <w:num w:numId="13">
    <w:abstractNumId w:val="50"/>
  </w:num>
  <w:num w:numId="14">
    <w:abstractNumId w:val="26"/>
  </w:num>
  <w:num w:numId="15">
    <w:abstractNumId w:val="18"/>
  </w:num>
  <w:num w:numId="16">
    <w:abstractNumId w:val="44"/>
  </w:num>
  <w:num w:numId="17">
    <w:abstractNumId w:val="38"/>
  </w:num>
  <w:num w:numId="18">
    <w:abstractNumId w:val="5"/>
  </w:num>
  <w:num w:numId="19">
    <w:abstractNumId w:val="3"/>
  </w:num>
  <w:num w:numId="20">
    <w:abstractNumId w:val="33"/>
  </w:num>
  <w:num w:numId="21">
    <w:abstractNumId w:val="51"/>
  </w:num>
  <w:num w:numId="22">
    <w:abstractNumId w:val="48"/>
  </w:num>
  <w:num w:numId="23">
    <w:abstractNumId w:val="40"/>
  </w:num>
  <w:num w:numId="24">
    <w:abstractNumId w:val="7"/>
  </w:num>
  <w:num w:numId="25">
    <w:abstractNumId w:val="42"/>
  </w:num>
  <w:num w:numId="26">
    <w:abstractNumId w:val="54"/>
  </w:num>
  <w:num w:numId="27">
    <w:abstractNumId w:val="8"/>
  </w:num>
  <w:num w:numId="28">
    <w:abstractNumId w:val="31"/>
  </w:num>
  <w:num w:numId="29">
    <w:abstractNumId w:val="9"/>
  </w:num>
  <w:num w:numId="30">
    <w:abstractNumId w:val="47"/>
  </w:num>
  <w:num w:numId="31">
    <w:abstractNumId w:val="46"/>
  </w:num>
  <w:num w:numId="32">
    <w:abstractNumId w:val="12"/>
  </w:num>
  <w:num w:numId="33">
    <w:abstractNumId w:val="14"/>
  </w:num>
  <w:num w:numId="34">
    <w:abstractNumId w:val="11"/>
  </w:num>
  <w:num w:numId="35">
    <w:abstractNumId w:val="13"/>
  </w:num>
  <w:num w:numId="36">
    <w:abstractNumId w:val="37"/>
  </w:num>
  <w:num w:numId="37">
    <w:abstractNumId w:val="15"/>
  </w:num>
  <w:num w:numId="38">
    <w:abstractNumId w:val="36"/>
  </w:num>
  <w:num w:numId="39">
    <w:abstractNumId w:val="10"/>
  </w:num>
  <w:num w:numId="40">
    <w:abstractNumId w:val="35"/>
  </w:num>
  <w:num w:numId="41">
    <w:abstractNumId w:val="16"/>
  </w:num>
  <w:num w:numId="42">
    <w:abstractNumId w:val="49"/>
  </w:num>
  <w:num w:numId="43">
    <w:abstractNumId w:val="2"/>
  </w:num>
  <w:num w:numId="44">
    <w:abstractNumId w:val="1"/>
  </w:num>
  <w:num w:numId="45">
    <w:abstractNumId w:val="17"/>
  </w:num>
  <w:num w:numId="46">
    <w:abstractNumId w:val="4"/>
  </w:num>
  <w:num w:numId="47">
    <w:abstractNumId w:val="24"/>
  </w:num>
  <w:num w:numId="48">
    <w:abstractNumId w:val="19"/>
  </w:num>
  <w:num w:numId="49">
    <w:abstractNumId w:val="29"/>
  </w:num>
  <w:num w:numId="50">
    <w:abstractNumId w:val="20"/>
  </w:num>
  <w:num w:numId="51">
    <w:abstractNumId w:val="45"/>
  </w:num>
  <w:num w:numId="52">
    <w:abstractNumId w:val="32"/>
  </w:num>
  <w:num w:numId="53">
    <w:abstractNumId w:val="30"/>
  </w:num>
  <w:num w:numId="54">
    <w:abstractNumId w:val="34"/>
  </w:num>
  <w:num w:numId="55">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82E21"/>
    <w:rsid w:val="000923E0"/>
    <w:rsid w:val="00102D4B"/>
    <w:rsid w:val="0012602E"/>
    <w:rsid w:val="00131DD0"/>
    <w:rsid w:val="00175C3D"/>
    <w:rsid w:val="0019014E"/>
    <w:rsid w:val="001E3680"/>
    <w:rsid w:val="002079F2"/>
    <w:rsid w:val="00224A5C"/>
    <w:rsid w:val="00227A7B"/>
    <w:rsid w:val="0023105D"/>
    <w:rsid w:val="0025322C"/>
    <w:rsid w:val="002576AD"/>
    <w:rsid w:val="00295462"/>
    <w:rsid w:val="00355C73"/>
    <w:rsid w:val="003968AB"/>
    <w:rsid w:val="003A4AC6"/>
    <w:rsid w:val="003A5C16"/>
    <w:rsid w:val="004308C7"/>
    <w:rsid w:val="0043613A"/>
    <w:rsid w:val="004631BE"/>
    <w:rsid w:val="004807E6"/>
    <w:rsid w:val="00482116"/>
    <w:rsid w:val="00490BE3"/>
    <w:rsid w:val="004D0734"/>
    <w:rsid w:val="005063CA"/>
    <w:rsid w:val="00520083"/>
    <w:rsid w:val="00526007"/>
    <w:rsid w:val="005611F6"/>
    <w:rsid w:val="006073D7"/>
    <w:rsid w:val="00662731"/>
    <w:rsid w:val="0066675E"/>
    <w:rsid w:val="006A4BB0"/>
    <w:rsid w:val="006F38E0"/>
    <w:rsid w:val="00761128"/>
    <w:rsid w:val="007B7679"/>
    <w:rsid w:val="007D212D"/>
    <w:rsid w:val="007D4911"/>
    <w:rsid w:val="007D7CBF"/>
    <w:rsid w:val="00813ECA"/>
    <w:rsid w:val="00823390"/>
    <w:rsid w:val="00887FC1"/>
    <w:rsid w:val="008900B8"/>
    <w:rsid w:val="008F65FA"/>
    <w:rsid w:val="009244E9"/>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70280"/>
    <w:rsid w:val="00C8370F"/>
    <w:rsid w:val="00CB1F09"/>
    <w:rsid w:val="00CE1968"/>
    <w:rsid w:val="00D208D6"/>
    <w:rsid w:val="00D703FD"/>
    <w:rsid w:val="00D77A9A"/>
    <w:rsid w:val="00DA688F"/>
    <w:rsid w:val="00DC027D"/>
    <w:rsid w:val="00DD4B74"/>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ac@treasury.gov.ph" TargetMode="External"/><Relationship Id="rId20" Type="http://schemas.openxmlformats.org/officeDocument/2006/relationships/header" Target="header5.xml"/><Relationship Id="rId29" Type="http://schemas.openxmlformats.org/officeDocument/2006/relationships/hyperlink" Target="mailto:e-bids@treasury.gov.ph"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xEgcKAEVx7MZKWA57"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5D13B0-9E60-4B6A-8E66-B5F4285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13003</Words>
  <Characters>74121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spoiled</cp:lastModifiedBy>
  <cp:revision>5</cp:revision>
  <cp:lastPrinted>2020-08-19T02:34:00Z</cp:lastPrinted>
  <dcterms:created xsi:type="dcterms:W3CDTF">2020-12-10T15:14:00Z</dcterms:created>
  <dcterms:modified xsi:type="dcterms:W3CDTF">2020-12-10T17:13:00Z</dcterms:modified>
</cp:coreProperties>
</file>