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3A4AC6" w:rsidRDefault="003A4AC6">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3A4AC6" w:rsidRDefault="003A4AC6">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3A4AC6" w:rsidRDefault="003A4AC6">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r w:rsidRPr="004A31EB">
        <w:rPr>
          <w:b/>
          <w:sz w:val="32"/>
          <w:szCs w:val="32"/>
        </w:rPr>
        <w:t>Intramuros,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591D3BF1"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078C4B61"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5AA5A667"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7570EFC5"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77BFFD11"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397E5A70"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5328ADDD"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1F6D3943" w14:textId="2ECCB380" w:rsidR="003A4AC6" w:rsidRPr="003A4AC6" w:rsidRDefault="00C365CB" w:rsidP="003A4AC6">
      <w:pPr>
        <w:pBdr>
          <w:top w:val="nil"/>
          <w:left w:val="nil"/>
          <w:bottom w:val="nil"/>
          <w:right w:val="nil"/>
          <w:between w:val="nil"/>
        </w:pBdr>
        <w:ind w:left="2160" w:hanging="1800"/>
        <w:rPr>
          <w:rFonts w:ascii="Calibri" w:eastAsia="Calibri" w:hAnsi="Calibri" w:cs="Calibri"/>
          <w:b/>
          <w:color w:val="000000"/>
          <w:sz w:val="32"/>
        </w:rPr>
      </w:pPr>
      <w:r w:rsidRPr="004A31EB">
        <w:rPr>
          <w:rFonts w:ascii="Arial" w:hAnsi="Arial" w:cs="Arial"/>
          <w:b/>
          <w:sz w:val="32"/>
          <w:szCs w:val="32"/>
        </w:rPr>
        <w:t>TITLE:</w:t>
      </w:r>
      <w:r>
        <w:rPr>
          <w:rFonts w:ascii="Arial" w:hAnsi="Arial" w:cs="Arial"/>
          <w:b/>
          <w:sz w:val="32"/>
          <w:szCs w:val="32"/>
        </w:rPr>
        <w:t xml:space="preserve"> </w:t>
      </w:r>
      <w:r w:rsidRPr="00017B8D">
        <w:rPr>
          <w:rFonts w:ascii="Arial" w:hAnsi="Arial" w:cs="Arial"/>
          <w:b/>
        </w:rPr>
        <w:t xml:space="preserve"> </w:t>
      </w:r>
      <w:r>
        <w:rPr>
          <w:rFonts w:ascii="Arial" w:hAnsi="Arial" w:cs="Arial"/>
          <w:b/>
        </w:rPr>
        <w:tab/>
      </w:r>
      <w:r w:rsidR="003A4AC6" w:rsidRPr="003A4AC6">
        <w:rPr>
          <w:rFonts w:ascii="Calibri" w:eastAsia="Calibri" w:hAnsi="Calibri" w:cs="Calibri"/>
          <w:b/>
          <w:color w:val="000000"/>
          <w:sz w:val="32"/>
        </w:rPr>
        <w:t xml:space="preserve">Procurement of 1 Year Maintenance Agreement </w:t>
      </w:r>
      <w:r w:rsidR="003A4AC6">
        <w:rPr>
          <w:rFonts w:ascii="Calibri" w:eastAsia="Calibri" w:hAnsi="Calibri" w:cs="Calibri"/>
          <w:b/>
          <w:color w:val="000000"/>
          <w:sz w:val="32"/>
        </w:rPr>
        <w:t>R</w:t>
      </w:r>
      <w:r w:rsidR="003A4AC6" w:rsidRPr="003A4AC6">
        <w:rPr>
          <w:rFonts w:ascii="Calibri" w:eastAsia="Calibri" w:hAnsi="Calibri" w:cs="Calibri"/>
          <w:b/>
          <w:color w:val="000000"/>
          <w:sz w:val="32"/>
        </w:rPr>
        <w:t xml:space="preserve">enewal of Enterprise Storage Server of the Bureau of the Treasury </w:t>
      </w:r>
    </w:p>
    <w:p w14:paraId="51C761A5" w14:textId="78F66428" w:rsidR="00C365CB" w:rsidRPr="003A4AC6" w:rsidRDefault="00C365CB" w:rsidP="003A4AC6">
      <w:pPr>
        <w:pStyle w:val="ListParagraph"/>
        <w:ind w:left="360"/>
        <w:rPr>
          <w:rFonts w:ascii="Calibri" w:hAnsi="Calibri" w:cs="Calibri"/>
          <w:b/>
          <w:sz w:val="40"/>
          <w:szCs w:val="24"/>
        </w:rPr>
      </w:pPr>
    </w:p>
    <w:p w14:paraId="515B6AE2" w14:textId="77777777" w:rsidR="00C365CB" w:rsidRPr="008F3986" w:rsidRDefault="00C365CB" w:rsidP="00C365CB">
      <w:pPr>
        <w:ind w:left="1440" w:hanging="1530"/>
        <w:rPr>
          <w:rFonts w:ascii="Calibri" w:eastAsia="Calibri" w:hAnsi="Calibri" w:cs="Calibri"/>
          <w:b/>
          <w:sz w:val="32"/>
        </w:rPr>
      </w:pPr>
    </w:p>
    <w:p w14:paraId="3B202FE7" w14:textId="0E90FFF8" w:rsidR="00C365CB" w:rsidRDefault="00C365CB" w:rsidP="00C365CB">
      <w:pPr>
        <w:pStyle w:val="ListParagraph1"/>
        <w:ind w:left="2160" w:hanging="1800"/>
        <w:jc w:val="both"/>
        <w:rPr>
          <w:rFonts w:ascii="Arial" w:hAnsi="Arial" w:cs="Arial"/>
          <w:b/>
          <w:spacing w:val="-2"/>
          <w:sz w:val="28"/>
          <w:szCs w:val="28"/>
        </w:rPr>
      </w:pPr>
      <w:r>
        <w:rPr>
          <w:rFonts w:ascii="Arial" w:hAnsi="Arial" w:cs="Arial"/>
          <w:b/>
          <w:sz w:val="28"/>
          <w:szCs w:val="28"/>
        </w:rPr>
        <w:t xml:space="preserve">           ABC :</w:t>
      </w:r>
      <w:r>
        <w:rPr>
          <w:rFonts w:ascii="Arial" w:hAnsi="Arial" w:cs="Arial"/>
          <w:b/>
          <w:sz w:val="28"/>
          <w:szCs w:val="28"/>
        </w:rPr>
        <w:tab/>
        <w:t>Php</w:t>
      </w:r>
      <w:r w:rsidR="003A4AC6">
        <w:rPr>
          <w:rFonts w:ascii="Arial" w:hAnsi="Arial" w:cs="Arial"/>
          <w:b/>
          <w:sz w:val="28"/>
          <w:szCs w:val="28"/>
        </w:rPr>
        <w:t>4</w:t>
      </w:r>
      <w:r>
        <w:rPr>
          <w:rFonts w:ascii="Arial" w:hAnsi="Arial" w:cs="Arial"/>
          <w:b/>
          <w:sz w:val="28"/>
          <w:szCs w:val="28"/>
        </w:rPr>
        <w:t>,</w:t>
      </w:r>
      <w:r w:rsidR="003A4AC6">
        <w:rPr>
          <w:rFonts w:ascii="Arial" w:hAnsi="Arial" w:cs="Arial"/>
          <w:b/>
          <w:sz w:val="28"/>
          <w:szCs w:val="28"/>
        </w:rPr>
        <w:t>5</w:t>
      </w:r>
      <w:r>
        <w:rPr>
          <w:rFonts w:ascii="Arial" w:hAnsi="Arial" w:cs="Arial"/>
          <w:b/>
          <w:sz w:val="28"/>
          <w:szCs w:val="28"/>
        </w:rPr>
        <w:t>00,000.00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7EC3AA22" w14:textId="18D1721B" w:rsidR="00C365CB" w:rsidRDefault="00C365CB" w:rsidP="00C365CB">
      <w:pPr>
        <w:suppressAutoHyphens/>
        <w:ind w:left="720" w:hanging="720"/>
        <w:jc w:val="center"/>
        <w:rPr>
          <w:rFonts w:ascii="Arial" w:hAnsi="Arial" w:cs="Arial"/>
          <w:spacing w:val="-2"/>
          <w:sz w:val="28"/>
          <w:szCs w:val="28"/>
        </w:rPr>
      </w:pPr>
      <w:r w:rsidRPr="004A31EB">
        <w:rPr>
          <w:rFonts w:ascii="Arial" w:hAnsi="Arial" w:cs="Arial"/>
          <w:spacing w:val="-2"/>
          <w:sz w:val="28"/>
          <w:szCs w:val="28"/>
        </w:rPr>
        <w:t xml:space="preserve">  </w:t>
      </w:r>
    </w:p>
    <w:p w14:paraId="3613423D" w14:textId="20B68C6D" w:rsidR="00C365CB" w:rsidRDefault="00C365CB" w:rsidP="00C365CB">
      <w:pPr>
        <w:suppressAutoHyphens/>
        <w:ind w:left="720" w:hanging="720"/>
        <w:jc w:val="center"/>
        <w:rPr>
          <w:rFonts w:ascii="Arial" w:hAnsi="Arial" w:cs="Arial"/>
          <w:spacing w:val="-2"/>
          <w:sz w:val="28"/>
          <w:szCs w:val="28"/>
        </w:rPr>
      </w:pPr>
    </w:p>
    <w:p w14:paraId="1635EB5F" w14:textId="27529E55" w:rsidR="00C365CB" w:rsidRDefault="00C365CB" w:rsidP="00C365CB">
      <w:pPr>
        <w:suppressAutoHyphens/>
        <w:ind w:left="720" w:hanging="720"/>
        <w:jc w:val="center"/>
        <w:rPr>
          <w:rFonts w:ascii="Arial" w:hAnsi="Arial" w:cs="Arial"/>
          <w:spacing w:val="-2"/>
          <w:sz w:val="28"/>
          <w:szCs w:val="28"/>
        </w:rPr>
      </w:pPr>
    </w:p>
    <w:p w14:paraId="2790F00F" w14:textId="77777777" w:rsidR="00C365CB" w:rsidRPr="004A31EB" w:rsidRDefault="00C365CB" w:rsidP="00C365CB">
      <w:pPr>
        <w:suppressAutoHyphens/>
        <w:ind w:left="720" w:hanging="720"/>
        <w:jc w:val="center"/>
        <w:rPr>
          <w:rFonts w:ascii="Arial" w:hAnsi="Arial" w:cs="Arial"/>
          <w:spacing w:val="-2"/>
          <w:sz w:val="28"/>
          <w:szCs w:val="28"/>
        </w:rPr>
      </w:pPr>
    </w:p>
    <w:p w14:paraId="3362D802" w14:textId="6B09CA7B"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3A4AC6">
        <w:rPr>
          <w:rFonts w:ascii="Arial" w:hAnsi="Arial" w:cs="Arial"/>
          <w:b/>
          <w:spacing w:val="-2"/>
          <w:sz w:val="28"/>
          <w:szCs w:val="28"/>
        </w:rPr>
        <w:t>7</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75018CA2" w:rsidR="00C365CB" w:rsidRDefault="005063CA" w:rsidP="00C365CB">
      <w:pPr>
        <w:suppressAutoHyphens/>
        <w:ind w:left="720" w:hanging="720"/>
        <w:jc w:val="center"/>
        <w:rPr>
          <w:rFonts w:ascii="Arial" w:hAnsi="Arial" w:cs="Arial"/>
          <w:spacing w:val="-2"/>
          <w:sz w:val="18"/>
          <w:szCs w:val="32"/>
        </w:rPr>
      </w:pPr>
      <w:r>
        <w:rPr>
          <w:rFonts w:ascii="Arial" w:hAnsi="Arial" w:cs="Arial"/>
          <w:spacing w:val="-2"/>
          <w:sz w:val="18"/>
          <w:szCs w:val="32"/>
        </w:rPr>
        <w:t xml:space="preserve">December </w:t>
      </w:r>
      <w:r w:rsidR="003A4AC6">
        <w:rPr>
          <w:rFonts w:ascii="Arial" w:hAnsi="Arial" w:cs="Arial"/>
          <w:spacing w:val="-2"/>
          <w:sz w:val="18"/>
          <w:szCs w:val="32"/>
        </w:rPr>
        <w:t>4</w:t>
      </w:r>
      <w:r>
        <w:rPr>
          <w:rFonts w:ascii="Arial" w:hAnsi="Arial" w:cs="Arial"/>
          <w:spacing w:val="-2"/>
          <w:sz w:val="18"/>
          <w:szCs w:val="32"/>
        </w:rPr>
        <w:t>, 2020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3A4AC6" w:rsidRDefault="003A4AC6">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3A4AC6" w:rsidRDefault="003A4AC6">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2310AE"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2310AE"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2310AE"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2310AE"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2310AE"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2310AE"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2310AE"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2310AE"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2310AE"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2310AE"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2310AE"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2310AE"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2310AE"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2310AE"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2310AE"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2310AE"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2310AE"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2310AE"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2310AE"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2310AE"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2310AE"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2310AE"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2310AE"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2310AE"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2310AE"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2310AE"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2310AE"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2310AE"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2310AE"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2310AE"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2310AE"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2310AE"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2310AE"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2310AE"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2310AE"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3A4AC6" w:rsidRPr="00A909FC" w:rsidRDefault="003A4AC6"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3A4AC6" w:rsidRPr="00A909FC" w:rsidRDefault="003A4AC6"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Intramuros,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0DB32243" w14:textId="77777777" w:rsidR="00C365CB" w:rsidRPr="001F59F7" w:rsidRDefault="00C365CB" w:rsidP="00C365CB">
      <w:pPr>
        <w:rPr>
          <w:sz w:val="22"/>
        </w:rPr>
      </w:pPr>
    </w:p>
    <w:p w14:paraId="6E3ECDE8" w14:textId="77777777" w:rsidR="00FD2651" w:rsidRPr="006073D7" w:rsidRDefault="00FD2651" w:rsidP="00A92C0A">
      <w:pPr>
        <w:ind w:right="389"/>
      </w:pPr>
    </w:p>
    <w:p w14:paraId="7A6E214F" w14:textId="5D4CA7A3" w:rsidR="00FD2651" w:rsidRPr="006073D7" w:rsidRDefault="0043613A" w:rsidP="002F2293">
      <w:pPr>
        <w:pStyle w:val="ListParagraph"/>
        <w:numPr>
          <w:ilvl w:val="0"/>
          <w:numId w:val="42"/>
        </w:numPr>
        <w:pBdr>
          <w:top w:val="nil"/>
          <w:left w:val="nil"/>
          <w:bottom w:val="nil"/>
          <w:right w:val="nil"/>
          <w:between w:val="nil"/>
        </w:pBdr>
      </w:pPr>
      <w:r w:rsidRPr="006073D7">
        <w:t xml:space="preserve">The </w:t>
      </w:r>
      <w:r w:rsidR="00C365CB" w:rsidRPr="003A4AC6">
        <w:rPr>
          <w:b/>
          <w:sz w:val="22"/>
          <w:lang w:val="x-none" w:eastAsia="x-none"/>
        </w:rPr>
        <w:t>Bureau of the Treasury (BTr),</w:t>
      </w:r>
      <w:r w:rsidR="00C365CB" w:rsidRPr="003A4AC6">
        <w:rPr>
          <w:sz w:val="22"/>
          <w:lang w:val="x-none" w:eastAsia="x-none"/>
        </w:rPr>
        <w:t xml:space="preserve"> </w:t>
      </w:r>
      <w:r w:rsidRPr="006073D7">
        <w:t xml:space="preserve">through the </w:t>
      </w:r>
      <w:r w:rsidR="00C365CB" w:rsidRPr="003A4AC6">
        <w:rPr>
          <w:b/>
        </w:rPr>
        <w:t>National Expenditure Program of FY 2021</w:t>
      </w:r>
      <w:r w:rsidRPr="003A4AC6">
        <w:rPr>
          <w:i/>
        </w:rPr>
        <w:t xml:space="preserve"> </w:t>
      </w:r>
      <w:r w:rsidRPr="006073D7">
        <w:t xml:space="preserve">intends to apply the sum of </w:t>
      </w:r>
      <w:r w:rsidR="003A4AC6">
        <w:t xml:space="preserve"> </w:t>
      </w:r>
      <w:r w:rsidR="003A4AC6" w:rsidRPr="003A4AC6">
        <w:rPr>
          <w:b/>
        </w:rPr>
        <w:t>Four</w:t>
      </w:r>
      <w:r w:rsidR="00DA688F" w:rsidRPr="003A4AC6">
        <w:rPr>
          <w:b/>
        </w:rPr>
        <w:t xml:space="preserve"> Million </w:t>
      </w:r>
      <w:r w:rsidR="003A4AC6" w:rsidRPr="003A4AC6">
        <w:rPr>
          <w:b/>
        </w:rPr>
        <w:t>Five Hundred</w:t>
      </w:r>
      <w:r w:rsidR="006E1814">
        <w:rPr>
          <w:b/>
        </w:rPr>
        <w:t xml:space="preserve"> Thousand</w:t>
      </w:r>
      <w:r w:rsidR="003A4AC6" w:rsidRPr="003A4AC6">
        <w:rPr>
          <w:b/>
        </w:rPr>
        <w:t xml:space="preserve"> Pesos </w:t>
      </w:r>
      <w:r w:rsidR="00DA688F" w:rsidRPr="003A4AC6">
        <w:rPr>
          <w:b/>
        </w:rPr>
        <w:t xml:space="preserve"> (</w:t>
      </w:r>
      <w:r w:rsidR="003A4AC6" w:rsidRPr="003A4AC6">
        <w:rPr>
          <w:b/>
        </w:rPr>
        <w:t>P</w:t>
      </w:r>
      <w:r w:rsidR="00DA688F" w:rsidRPr="003A4AC6">
        <w:rPr>
          <w:b/>
        </w:rPr>
        <w:t>hp</w:t>
      </w:r>
      <w:r w:rsidR="003A4AC6" w:rsidRPr="003A4AC6">
        <w:rPr>
          <w:b/>
        </w:rPr>
        <w:t>4</w:t>
      </w:r>
      <w:r w:rsidR="00DA688F" w:rsidRPr="003A4AC6">
        <w:rPr>
          <w:b/>
        </w:rPr>
        <w:t>,</w:t>
      </w:r>
      <w:r w:rsidR="003A4AC6" w:rsidRPr="003A4AC6">
        <w:rPr>
          <w:b/>
        </w:rPr>
        <w:t>5</w:t>
      </w:r>
      <w:r w:rsidR="00DA688F" w:rsidRPr="003A4AC6">
        <w:rPr>
          <w:b/>
        </w:rPr>
        <w:t>00,000.00)</w:t>
      </w:r>
      <w:r w:rsidRPr="006073D7">
        <w:t xml:space="preserve"> being the ABC to payments under the contract for </w:t>
      </w:r>
      <w:r w:rsidR="003A4AC6" w:rsidRPr="003A4AC6">
        <w:rPr>
          <w:rFonts w:eastAsia="Calibri"/>
          <w:b/>
          <w:color w:val="000000"/>
          <w:szCs w:val="24"/>
        </w:rPr>
        <w:t>Procurement o</w:t>
      </w:r>
      <w:r w:rsidR="003A4AC6">
        <w:rPr>
          <w:rFonts w:eastAsia="Calibri"/>
          <w:b/>
          <w:color w:val="000000"/>
          <w:szCs w:val="24"/>
        </w:rPr>
        <w:t>f 1 Year Maintenance Agreement R</w:t>
      </w:r>
      <w:r w:rsidR="003A4AC6" w:rsidRPr="003A4AC6">
        <w:rPr>
          <w:rFonts w:eastAsia="Calibri"/>
          <w:b/>
          <w:color w:val="000000"/>
          <w:szCs w:val="24"/>
        </w:rPr>
        <w:t xml:space="preserve">enewal of Enterprise Storage Server of the Bureau of the Treasury </w:t>
      </w:r>
      <w:r w:rsidR="00DA688F" w:rsidRPr="003A4AC6">
        <w:rPr>
          <w:b/>
        </w:rPr>
        <w:t>/ ITB-</w:t>
      </w:r>
      <w:r w:rsidR="003A4AC6" w:rsidRPr="003A4AC6">
        <w:rPr>
          <w:b/>
        </w:rPr>
        <w:t>7</w:t>
      </w:r>
      <w:r w:rsidR="00DA688F" w:rsidRPr="003A4AC6">
        <w:rPr>
          <w:b/>
        </w:rPr>
        <w:t>-2021-G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1431640F" w:rsidR="00FD2651" w:rsidRPr="006073D7" w:rsidRDefault="0043613A" w:rsidP="002F2293">
      <w:pPr>
        <w:pStyle w:val="ListParagraph"/>
        <w:numPr>
          <w:ilvl w:val="0"/>
          <w:numId w:val="42"/>
        </w:numPr>
        <w:ind w:right="29"/>
      </w:pPr>
      <w:r w:rsidRPr="006073D7">
        <w:t xml:space="preserve">The </w:t>
      </w:r>
      <w:r w:rsidR="00DC027D" w:rsidRPr="003A4AC6">
        <w:rPr>
          <w:b/>
        </w:rPr>
        <w:t>BTr</w:t>
      </w:r>
      <w:r w:rsidRPr="006073D7">
        <w:t xml:space="preserve"> now invites bids for the above Procurement Project.</w:t>
      </w:r>
      <w:r w:rsidRPr="003A4AC6">
        <w:rPr>
          <w:i/>
        </w:rPr>
        <w:t xml:space="preserve"> </w:t>
      </w:r>
      <w:r w:rsidRPr="003A4AC6">
        <w:rPr>
          <w:vertAlign w:val="superscript"/>
        </w:rPr>
        <w:t xml:space="preserve">  </w:t>
      </w:r>
      <w:r w:rsidRPr="006073D7">
        <w:t xml:space="preserve">Delivery of the Goods is required by </w:t>
      </w:r>
      <w:r w:rsidR="003A4AC6">
        <w:rPr>
          <w:b/>
        </w:rPr>
        <w:t xml:space="preserve">thirty (30) calendar days </w:t>
      </w:r>
      <w:r w:rsidR="00DC027D" w:rsidRPr="003A4AC6">
        <w:rPr>
          <w:b/>
        </w:rPr>
        <w:t>upon receipt of Notice to Proceed</w:t>
      </w:r>
      <w:r w:rsidRPr="006073D7">
        <w:t xml:space="preserve">.  Bidders should have completed, within </w:t>
      </w:r>
      <w:r w:rsidR="00DC027D" w:rsidRPr="003A4AC6">
        <w:rPr>
          <w:b/>
        </w:rPr>
        <w:t xml:space="preserve">the last three (3) years </w:t>
      </w:r>
      <w:r w:rsidRPr="006073D7">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75394FBD" w:rsidR="00FD2651" w:rsidRDefault="0043613A" w:rsidP="002F2293">
      <w:pPr>
        <w:pStyle w:val="ListParagraph"/>
        <w:numPr>
          <w:ilvl w:val="0"/>
          <w:numId w:val="42"/>
        </w:numPr>
        <w:ind w:right="29"/>
      </w:pPr>
      <w:r w:rsidRPr="006073D7">
        <w:t>Bidding will be conducted through open competitive bidding procedures using a non-discretionary “</w:t>
      </w:r>
      <w:r w:rsidRPr="003A4AC6">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48E75819" w:rsidR="00FD2651" w:rsidRPr="006073D7" w:rsidRDefault="00DC027D" w:rsidP="004D0734">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i/>
          <w:color w:val="000000"/>
        </w:rPr>
        <w:t xml:space="preserve">[Select this paragraph if conditions (a), (c), and (d) under Section 23.4.1.2 of the 2016 revised IRR of RA No. 9184 do not exist:]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39A0A749" w:rsidR="00FD2651" w:rsidRDefault="0043613A" w:rsidP="002F2293">
      <w:pPr>
        <w:pStyle w:val="ListParagraph"/>
        <w:numPr>
          <w:ilvl w:val="0"/>
          <w:numId w:val="42"/>
        </w:numPr>
        <w:ind w:right="29"/>
      </w:pPr>
      <w:r w:rsidRPr="006073D7">
        <w:t xml:space="preserve">Prospective Bidders may obtain further information from </w:t>
      </w:r>
      <w:r w:rsidR="00DC027D">
        <w:t xml:space="preserve">the Office of the BTr Bids and Awards Committee (BAC) Secretariat  </w:t>
      </w:r>
      <w:r w:rsidRPr="006073D7">
        <w:t xml:space="preserve">and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79DB2F39" w:rsidR="00DC027D" w:rsidRDefault="002310AE" w:rsidP="00DC027D">
      <w:pPr>
        <w:ind w:left="720" w:right="29"/>
      </w:pPr>
      <w:hyperlink r:id="rId15" w:history="1">
        <w:r w:rsidRPr="008E09D8">
          <w:rPr>
            <w:rStyle w:val="Hyperlink"/>
          </w:rPr>
          <w:t>https://forms.gle/B5FXn4BdWS3fwA1s9</w:t>
        </w:r>
      </w:hyperlink>
    </w:p>
    <w:p w14:paraId="2A6C59BD" w14:textId="77777777" w:rsidR="002310AE" w:rsidRPr="006073D7" w:rsidRDefault="002310AE" w:rsidP="00DC027D">
      <w:pPr>
        <w:ind w:left="720" w:right="29"/>
      </w:pPr>
      <w:bookmarkStart w:id="4" w:name="_GoBack"/>
      <w:bookmarkEnd w:id="4"/>
    </w:p>
    <w:p w14:paraId="6D87955F" w14:textId="77777777" w:rsidR="00FD2651" w:rsidRPr="006073D7" w:rsidRDefault="00FD2651" w:rsidP="00F841B0">
      <w:pPr>
        <w:ind w:left="720" w:right="29"/>
      </w:pPr>
    </w:p>
    <w:p w14:paraId="4EFAD16C" w14:textId="5E642A29" w:rsidR="00DC027D" w:rsidRDefault="0043613A" w:rsidP="002F2293">
      <w:pPr>
        <w:pStyle w:val="ListParagraph"/>
        <w:numPr>
          <w:ilvl w:val="0"/>
          <w:numId w:val="42"/>
        </w:numPr>
        <w:ind w:right="29"/>
      </w:pPr>
      <w:bookmarkStart w:id="5" w:name="_heading=h.tyjcwt" w:colFirst="0" w:colLast="0"/>
      <w:bookmarkEnd w:id="5"/>
      <w:r w:rsidRPr="006073D7">
        <w:t xml:space="preserve">A complete set of Bidding Documents may be acquired by interested Bidders on </w:t>
      </w:r>
      <w:r w:rsidR="006E1814">
        <w:t>December 4</w:t>
      </w:r>
      <w:r w:rsidR="00DC027D">
        <w:t>, 2020</w:t>
      </w:r>
      <w:r w:rsidRPr="003A4AC6">
        <w:rPr>
          <w:i/>
        </w:rPr>
        <w:t xml:space="preserve"> </w:t>
      </w:r>
      <w:r w:rsidRPr="006073D7">
        <w:t>from the given address and website</w:t>
      </w:r>
      <w:r w:rsidR="0012602E">
        <w:t>(</w:t>
      </w:r>
      <w:r w:rsidRPr="006073D7">
        <w:t>s</w:t>
      </w:r>
      <w:r w:rsidR="0012602E">
        <w:t>)</w:t>
      </w:r>
      <w:r w:rsidRPr="006073D7">
        <w:t xml:space="preserve"> below</w:t>
      </w:r>
      <w:r w:rsidRPr="003A4AC6">
        <w:rPr>
          <w:i/>
        </w:rPr>
        <w:t xml:space="preserve"> and upon payment of the applicable fee for the Bidding Documents, pursuant to the latest Guidelines issued by the GPPB, in the amount of </w:t>
      </w:r>
      <w:r w:rsidR="003A4AC6">
        <w:rPr>
          <w:b/>
          <w:i/>
        </w:rPr>
        <w:t xml:space="preserve">Four </w:t>
      </w:r>
      <w:r w:rsidR="00DC027D" w:rsidRPr="003A4AC6">
        <w:rPr>
          <w:b/>
          <w:i/>
        </w:rPr>
        <w:t xml:space="preserve">Thousand </w:t>
      </w:r>
      <w:r w:rsidR="003A4AC6">
        <w:rPr>
          <w:b/>
          <w:i/>
        </w:rPr>
        <w:t>P</w:t>
      </w:r>
      <w:r w:rsidR="00DC027D" w:rsidRPr="003A4AC6">
        <w:rPr>
          <w:b/>
          <w:i/>
        </w:rPr>
        <w:t>esos (Php</w:t>
      </w:r>
      <w:r w:rsidR="003A4AC6">
        <w:rPr>
          <w:b/>
          <w:i/>
        </w:rPr>
        <w:t>4</w:t>
      </w:r>
      <w:r w:rsidR="00DC027D" w:rsidRPr="003A4AC6">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lastRenderedPageBreak/>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r w:rsidRPr="002F59FE">
        <w:rPr>
          <w:rFonts w:eastAsia="Arial"/>
          <w:b/>
          <w:i/>
          <w:color w:val="FF0000"/>
          <w:szCs w:val="24"/>
        </w:rPr>
        <w:t xml:space="preserve">ransaction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3CD2885C" w:rsidR="00FD2651" w:rsidRPr="006073D7" w:rsidRDefault="0043613A" w:rsidP="002F2293">
      <w:pPr>
        <w:numPr>
          <w:ilvl w:val="0"/>
          <w:numId w:val="42"/>
        </w:numPr>
        <w:pBdr>
          <w:top w:val="nil"/>
          <w:left w:val="nil"/>
          <w:bottom w:val="nil"/>
          <w:right w:val="nil"/>
          <w:between w:val="nil"/>
        </w:pBdr>
        <w:ind w:right="29" w:hanging="720"/>
      </w:pPr>
      <w:r w:rsidRPr="006073D7">
        <w:rPr>
          <w:color w:val="000000"/>
        </w:rPr>
        <w:t xml:space="preserve">The </w:t>
      </w:r>
      <w:r w:rsidR="00DC027D" w:rsidRPr="00DC027D">
        <w:rPr>
          <w:b/>
          <w:color w:val="000000"/>
        </w:rPr>
        <w:t>BTr-BAC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w:t>
      </w:r>
      <w:r w:rsidR="003A4AC6">
        <w:rPr>
          <w:b/>
          <w:color w:val="000000"/>
        </w:rPr>
        <w:t>12</w:t>
      </w:r>
      <w:r w:rsidR="00DC027D">
        <w:rPr>
          <w:b/>
          <w:color w:val="000000"/>
        </w:rPr>
        <w:t xml:space="preserve">, 2020, </w:t>
      </w:r>
      <w:r w:rsidR="003A4AC6">
        <w:rPr>
          <w:b/>
          <w:color w:val="000000"/>
        </w:rPr>
        <w:t>9</w:t>
      </w:r>
      <w:r w:rsidR="00DC027D">
        <w:rPr>
          <w:b/>
          <w:color w:val="000000"/>
        </w:rPr>
        <w:t>:</w:t>
      </w:r>
      <w:r w:rsidR="003A4AC6">
        <w:rPr>
          <w:b/>
          <w:color w:val="000000"/>
        </w:rPr>
        <w:t>0</w:t>
      </w:r>
      <w:r w:rsidR="00DC027D">
        <w:rPr>
          <w:b/>
          <w:color w:val="000000"/>
        </w:rPr>
        <w:t>0 am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333E7D11" w:rsidR="00FD2651" w:rsidRPr="006073D7" w:rsidRDefault="0043613A" w:rsidP="002F2293">
      <w:pPr>
        <w:numPr>
          <w:ilvl w:val="0"/>
          <w:numId w:val="42"/>
        </w:numPr>
        <w:ind w:right="29" w:hanging="720"/>
      </w:pPr>
      <w:bookmarkStart w:id="6" w:name="_heading=h.3dy6vkm" w:colFirst="0" w:colLast="0"/>
      <w:bookmarkEnd w:id="6"/>
      <w:r w:rsidRPr="006073D7">
        <w:t xml:space="preserve">Bids must be duly received by the BAC Secretariat through </w:t>
      </w:r>
      <w:r w:rsidR="00DC027D">
        <w:t>o</w:t>
      </w:r>
      <w:r w:rsidRPr="0012602E">
        <w:t xml:space="preserve">nline or electronic submission  as indicated  below, </w:t>
      </w:r>
      <w:r w:rsidRPr="006073D7">
        <w:t xml:space="preserve">on or before </w:t>
      </w:r>
      <w:r w:rsidR="00BD32FA" w:rsidRPr="00BD32FA">
        <w:rPr>
          <w:b/>
          <w:u w:val="single"/>
        </w:rPr>
        <w:t>8:00 am of  Dec. 2</w:t>
      </w:r>
      <w:r w:rsidR="003A4AC6">
        <w:rPr>
          <w:b/>
          <w:u w:val="single"/>
        </w:rPr>
        <w:t>3</w:t>
      </w:r>
      <w:r w:rsidR="00BD32FA" w:rsidRPr="00BD32FA">
        <w:rPr>
          <w:b/>
          <w:u w:val="single"/>
        </w:rPr>
        <w:t>, 2020</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2F2293">
      <w:pPr>
        <w:numPr>
          <w:ilvl w:val="0"/>
          <w:numId w:val="42"/>
        </w:numPr>
        <w:ind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7D82BC08" w:rsidR="00FD2651" w:rsidRDefault="0043613A" w:rsidP="002F2293">
      <w:pPr>
        <w:numPr>
          <w:ilvl w:val="0"/>
          <w:numId w:val="42"/>
        </w:numPr>
        <w:ind w:right="29" w:hanging="720"/>
      </w:pPr>
      <w:bookmarkStart w:id="10" w:name="_heading=h.1t3h5sf" w:colFirst="0" w:colLast="0"/>
      <w:bookmarkEnd w:id="10"/>
      <w:r w:rsidRPr="006073D7">
        <w:t xml:space="preserve">Bid opening shall be on </w:t>
      </w:r>
      <w:r w:rsidR="00BD32FA" w:rsidRPr="00BD32FA">
        <w:rPr>
          <w:b/>
        </w:rPr>
        <w:t>Dec. 2</w:t>
      </w:r>
      <w:r w:rsidR="003A4AC6">
        <w:rPr>
          <w:b/>
        </w:rPr>
        <w:t>3</w:t>
      </w:r>
      <w:r w:rsidR="00BD32FA" w:rsidRPr="00BD32FA">
        <w:rPr>
          <w:b/>
        </w:rPr>
        <w:t xml:space="preserve">, 2020, </w:t>
      </w:r>
      <w:r w:rsidR="003A4AC6">
        <w:rPr>
          <w:b/>
        </w:rPr>
        <w:t>9</w:t>
      </w:r>
      <w:r w:rsidR="00BD32FA" w:rsidRPr="00BD32FA">
        <w:rPr>
          <w:b/>
        </w:rPr>
        <w:t>:</w:t>
      </w:r>
      <w:r w:rsidR="003A4AC6">
        <w:rPr>
          <w:b/>
        </w:rPr>
        <w:t>0</w:t>
      </w:r>
      <w:r w:rsidR="00BD32FA" w:rsidRPr="00BD32FA">
        <w:rPr>
          <w:b/>
        </w:rPr>
        <w:t>0 am</w:t>
      </w:r>
      <w:r w:rsidR="00BD32FA">
        <w:t xml:space="preserve"> ,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2F2293">
      <w:pPr>
        <w:pStyle w:val="ListParagraph"/>
        <w:numPr>
          <w:ilvl w:val="0"/>
          <w:numId w:val="42"/>
        </w:numPr>
        <w:tabs>
          <w:tab w:val="left" w:pos="720"/>
        </w:tabs>
        <w:ind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2F2293">
      <w:pPr>
        <w:numPr>
          <w:ilvl w:val="0"/>
          <w:numId w:val="42"/>
        </w:numPr>
        <w:ind w:right="29" w:hanging="720"/>
      </w:pPr>
      <w:r w:rsidRPr="006073D7">
        <w:t xml:space="preserve">The </w:t>
      </w:r>
      <w:r w:rsidR="00BD32FA" w:rsidRPr="00BD32FA">
        <w:rPr>
          <w:b/>
        </w:rPr>
        <w:t>BTr-BAC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2F2293">
      <w:pPr>
        <w:numPr>
          <w:ilvl w:val="0"/>
          <w:numId w:val="42"/>
        </w:numPr>
        <w:ind w:right="29" w:hanging="720"/>
      </w:pPr>
      <w:r w:rsidRPr="006073D7">
        <w:t>For further information, please refer to:</w:t>
      </w:r>
    </w:p>
    <w:p w14:paraId="6D32AE0D" w14:textId="77777777" w:rsidR="00FD2651" w:rsidRPr="006073D7" w:rsidRDefault="00FD2651" w:rsidP="00F841B0">
      <w:pPr>
        <w:ind w:right="29"/>
      </w:pPr>
    </w:p>
    <w:p w14:paraId="47362558" w14:textId="77777777" w:rsidR="005063CA" w:rsidRPr="004D1CC4" w:rsidRDefault="005063CA" w:rsidP="005063CA">
      <w:pPr>
        <w:ind w:left="720" w:right="29"/>
        <w:rPr>
          <w:b/>
          <w:i/>
        </w:rPr>
      </w:pPr>
      <w:r w:rsidRPr="004D1CC4">
        <w:rPr>
          <w:b/>
          <w:i/>
        </w:rPr>
        <w:t>Bids and Awards Committee Secretariat</w:t>
      </w:r>
    </w:p>
    <w:p w14:paraId="034389CC" w14:textId="77777777" w:rsidR="005063CA" w:rsidRPr="004D1CC4" w:rsidRDefault="005063CA" w:rsidP="005063CA">
      <w:pPr>
        <w:ind w:left="720" w:right="29"/>
        <w:rPr>
          <w:b/>
          <w:i/>
        </w:rPr>
      </w:pPr>
      <w:r w:rsidRPr="004D1CC4">
        <w:rPr>
          <w:b/>
          <w:i/>
        </w:rPr>
        <w:t>Bureau of the Treasury</w:t>
      </w:r>
    </w:p>
    <w:p w14:paraId="510A0F01" w14:textId="77777777" w:rsidR="005063CA" w:rsidRPr="004D1CC4" w:rsidRDefault="005063CA" w:rsidP="005063CA">
      <w:pPr>
        <w:ind w:left="720" w:right="29"/>
        <w:rPr>
          <w:b/>
          <w:i/>
        </w:rPr>
      </w:pPr>
      <w:r w:rsidRPr="004D1CC4">
        <w:rPr>
          <w:b/>
          <w:i/>
        </w:rPr>
        <w:t xml:space="preserve">Ayuntamiento Building </w:t>
      </w:r>
    </w:p>
    <w:p w14:paraId="09EE868A" w14:textId="77777777" w:rsidR="005063CA" w:rsidRPr="004D1CC4" w:rsidRDefault="005063CA" w:rsidP="005063CA">
      <w:pPr>
        <w:ind w:left="720" w:right="29"/>
        <w:rPr>
          <w:b/>
          <w:i/>
        </w:rPr>
      </w:pPr>
      <w:r w:rsidRPr="004D1CC4">
        <w:rPr>
          <w:b/>
          <w:i/>
        </w:rPr>
        <w:t>Cabildo St., cor. A. Soriano Avenue, Intramuros Manila</w:t>
      </w:r>
    </w:p>
    <w:p w14:paraId="1EAC1934" w14:textId="77777777" w:rsidR="005063CA" w:rsidRPr="004D1CC4" w:rsidRDefault="005063CA" w:rsidP="005063CA">
      <w:pPr>
        <w:ind w:left="720" w:right="29"/>
        <w:rPr>
          <w:b/>
          <w:i/>
        </w:rPr>
      </w:pPr>
      <w:r w:rsidRPr="004D1CC4">
        <w:rPr>
          <w:b/>
          <w:i/>
        </w:rPr>
        <w:t>Email: bac@treasury.gov.ph</w:t>
      </w:r>
    </w:p>
    <w:p w14:paraId="4B4F94CA" w14:textId="77777777" w:rsidR="005063CA" w:rsidRPr="004D1CC4" w:rsidRDefault="005063CA" w:rsidP="005063CA">
      <w:pPr>
        <w:ind w:left="720" w:right="29"/>
        <w:rPr>
          <w:b/>
          <w:i/>
        </w:rPr>
      </w:pPr>
      <w:r w:rsidRPr="004D1CC4">
        <w:rPr>
          <w:b/>
          <w:i/>
        </w:rPr>
        <w:t>Contact Number: 8663-2287 loc. 2827</w:t>
      </w:r>
    </w:p>
    <w:p w14:paraId="470BEC5D" w14:textId="77777777" w:rsidR="005063CA" w:rsidRPr="004D1CC4" w:rsidRDefault="005063CA" w:rsidP="005063CA">
      <w:pPr>
        <w:ind w:left="720" w:right="29"/>
        <w:rPr>
          <w:b/>
          <w:i/>
        </w:rPr>
      </w:pPr>
      <w:r w:rsidRPr="004D1CC4">
        <w:rPr>
          <w:b/>
          <w:i/>
        </w:rPr>
        <w:t>Fax Number: 8524-7017</w:t>
      </w:r>
    </w:p>
    <w:p w14:paraId="709E249B" w14:textId="77777777" w:rsidR="00FD2651" w:rsidRPr="006073D7" w:rsidRDefault="00FD2651" w:rsidP="00F841B0">
      <w:pPr>
        <w:ind w:left="720" w:right="29"/>
        <w:rPr>
          <w:i/>
        </w:rPr>
      </w:pPr>
    </w:p>
    <w:p w14:paraId="7DEF399A" w14:textId="77777777" w:rsidR="00FD2651" w:rsidRPr="006073D7" w:rsidRDefault="0043613A" w:rsidP="002F2293">
      <w:pPr>
        <w:numPr>
          <w:ilvl w:val="0"/>
          <w:numId w:val="42"/>
        </w:numPr>
        <w:ind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r w:rsidRPr="006073D7">
        <w:t>For  downloading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lastRenderedPageBreak/>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6DA8BAFA" w:rsidR="00FD2651" w:rsidRPr="006073D7" w:rsidRDefault="00BD32FA" w:rsidP="00F841B0">
      <w:pPr>
        <w:ind w:right="29"/>
        <w:rPr>
          <w:i/>
          <w:color w:val="000000"/>
        </w:rPr>
      </w:pPr>
      <w:r>
        <w:rPr>
          <w:i/>
          <w:color w:val="000000"/>
        </w:rPr>
        <w:t xml:space="preserve">Dec. </w:t>
      </w:r>
      <w:r w:rsidR="006E1814">
        <w:rPr>
          <w:i/>
          <w:color w:val="000000"/>
        </w:rPr>
        <w:t>4</w:t>
      </w:r>
      <w:r>
        <w:rPr>
          <w:i/>
          <w:color w:val="000000"/>
        </w:rPr>
        <w:t>,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r w:rsidRPr="001F59F7">
        <w:rPr>
          <w:sz w:val="22"/>
          <w:szCs w:val="22"/>
        </w:rPr>
        <w:t>and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2F2293">
      <w:pPr>
        <w:pStyle w:val="Heading2"/>
        <w:numPr>
          <w:ilvl w:val="0"/>
          <w:numId w:val="15"/>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048B0627" w14:textId="29C6BD3A" w:rsidR="00FD2651" w:rsidRPr="006073D7" w:rsidRDefault="0043613A" w:rsidP="00BD32FA">
      <w:pPr>
        <w:pBdr>
          <w:top w:val="nil"/>
          <w:left w:val="nil"/>
          <w:bottom w:val="nil"/>
          <w:right w:val="nil"/>
          <w:between w:val="nil"/>
        </w:pBdr>
        <w:ind w:left="720" w:hanging="720"/>
        <w:rPr>
          <w:i/>
          <w:color w:val="000000"/>
        </w:rPr>
      </w:pPr>
      <w:r w:rsidRPr="006073D7">
        <w:rPr>
          <w:color w:val="000000"/>
        </w:rPr>
        <w:tab/>
        <w:t xml:space="preserve">The Procuring Entity, </w:t>
      </w:r>
      <w:r w:rsidR="00BD32FA">
        <w:rPr>
          <w:color w:val="000000"/>
        </w:rPr>
        <w:t>Bureau of the Treasury</w:t>
      </w:r>
      <w:r w:rsidRPr="006073D7">
        <w:rPr>
          <w:i/>
          <w:color w:val="000000"/>
        </w:rPr>
        <w:t xml:space="preserve"> </w:t>
      </w:r>
      <w:r w:rsidRPr="006073D7">
        <w:rPr>
          <w:color w:val="000000"/>
        </w:rPr>
        <w:t xml:space="preserve"> wishes to receive Bids for the </w:t>
      </w:r>
      <w:r w:rsidR="003A4AC6" w:rsidRPr="003A4AC6">
        <w:rPr>
          <w:rFonts w:eastAsia="Calibri"/>
          <w:b/>
          <w:color w:val="000000"/>
        </w:rPr>
        <w:t>Procurement o</w:t>
      </w:r>
      <w:r w:rsidR="003A4AC6">
        <w:rPr>
          <w:rFonts w:eastAsia="Calibri"/>
          <w:b/>
          <w:color w:val="000000"/>
        </w:rPr>
        <w:t>f 1 Year Maintenance Agreement R</w:t>
      </w:r>
      <w:r w:rsidR="003A4AC6" w:rsidRPr="003A4AC6">
        <w:rPr>
          <w:rFonts w:eastAsia="Calibri"/>
          <w:b/>
          <w:color w:val="000000"/>
        </w:rPr>
        <w:t xml:space="preserve">enewal of Enterprise Storage Server of the Bureau of the Treasury </w:t>
      </w:r>
      <w:r w:rsidR="003A4AC6" w:rsidRPr="003A4AC6">
        <w:rPr>
          <w:b/>
        </w:rPr>
        <w:t>/ ITB-7-2021-G (EPA)</w:t>
      </w:r>
    </w:p>
    <w:p w14:paraId="6477BC7D" w14:textId="77777777" w:rsidR="00FD2651" w:rsidRPr="006073D7" w:rsidRDefault="00FD2651">
      <w:pPr>
        <w:pBdr>
          <w:top w:val="nil"/>
          <w:left w:val="nil"/>
          <w:bottom w:val="nil"/>
          <w:right w:val="nil"/>
          <w:between w:val="nil"/>
        </w:pBdr>
        <w:ind w:left="720"/>
        <w:rPr>
          <w:color w:val="000000"/>
        </w:rPr>
      </w:pPr>
    </w:p>
    <w:p w14:paraId="6086FBB2" w14:textId="219B59FA" w:rsidR="00FD2651" w:rsidRPr="006073D7" w:rsidRDefault="0043613A">
      <w:pPr>
        <w:ind w:left="720"/>
      </w:pPr>
      <w:r w:rsidRPr="006073D7">
        <w:t>The Procurement Project (referred to herein as “Project”)  is composed of</w:t>
      </w:r>
      <w:r w:rsidRPr="006073D7">
        <w:rPr>
          <w:i/>
        </w:rPr>
        <w:t xml:space="preserve"> </w:t>
      </w:r>
      <w:r w:rsidRPr="006073D7">
        <w:t>,</w:t>
      </w:r>
      <w:r w:rsidR="00BD32FA">
        <w:rPr>
          <w:b/>
        </w:rPr>
        <w:t xml:space="preserve">one (1) lot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2F2293">
      <w:pPr>
        <w:pStyle w:val="Heading2"/>
        <w:numPr>
          <w:ilvl w:val="0"/>
          <w:numId w:val="15"/>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7627BF3A" w14:textId="015F2ADC" w:rsidR="00FD2651" w:rsidRPr="006073D7" w:rsidRDefault="0043613A" w:rsidP="004D0734">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9F317F">
        <w:rPr>
          <w:b/>
        </w:rPr>
        <w:t>FY 2021</w:t>
      </w:r>
      <w:r w:rsidR="009F317F">
        <w:rPr>
          <w:b/>
        </w:rPr>
        <w:t xml:space="preserve"> </w:t>
      </w:r>
      <w:r w:rsidRPr="006073D7">
        <w:t xml:space="preserve">in the amount of </w:t>
      </w:r>
      <w:r w:rsidR="003A4AC6" w:rsidRPr="003A4AC6">
        <w:rPr>
          <w:b/>
        </w:rPr>
        <w:t xml:space="preserve">Four Million Five </w:t>
      </w:r>
      <w:r w:rsidR="001B1727" w:rsidRPr="003A4AC6">
        <w:rPr>
          <w:b/>
        </w:rPr>
        <w:t>Hundred</w:t>
      </w:r>
      <w:r w:rsidR="001B1727">
        <w:rPr>
          <w:b/>
        </w:rPr>
        <w:t xml:space="preserve"> </w:t>
      </w:r>
      <w:r w:rsidR="003A4AC6">
        <w:rPr>
          <w:b/>
        </w:rPr>
        <w:t xml:space="preserve">Thousand </w:t>
      </w:r>
      <w:r w:rsidR="003A4AC6" w:rsidRPr="003A4AC6">
        <w:rPr>
          <w:b/>
        </w:rPr>
        <w:t>Pesos  (Php4,500,000.00)</w:t>
      </w:r>
      <w:r w:rsidR="003A4AC6">
        <w:rPr>
          <w:b/>
        </w:rPr>
        <w: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rsidP="004D0734">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2F2293">
      <w:pPr>
        <w:numPr>
          <w:ilvl w:val="0"/>
          <w:numId w:val="31"/>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2F2293">
      <w:pPr>
        <w:pStyle w:val="Heading2"/>
        <w:numPr>
          <w:ilvl w:val="0"/>
          <w:numId w:val="15"/>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2F2293">
      <w:pPr>
        <w:pStyle w:val="Heading2"/>
        <w:numPr>
          <w:ilvl w:val="0"/>
          <w:numId w:val="15"/>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2F2293">
      <w:pPr>
        <w:pStyle w:val="Heading2"/>
        <w:numPr>
          <w:ilvl w:val="0"/>
          <w:numId w:val="15"/>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2F2293">
      <w:pPr>
        <w:numPr>
          <w:ilvl w:val="0"/>
          <w:numId w:val="27"/>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2F2293">
      <w:pPr>
        <w:numPr>
          <w:ilvl w:val="2"/>
          <w:numId w:val="21"/>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2F2293">
      <w:pPr>
        <w:numPr>
          <w:ilvl w:val="2"/>
          <w:numId w:val="21"/>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2F2293">
      <w:pPr>
        <w:numPr>
          <w:ilvl w:val="2"/>
          <w:numId w:val="21"/>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2F2293">
      <w:pPr>
        <w:numPr>
          <w:ilvl w:val="2"/>
          <w:numId w:val="21"/>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2F2293">
      <w:pPr>
        <w:numPr>
          <w:ilvl w:val="0"/>
          <w:numId w:val="27"/>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3A4AC6" w:rsidRDefault="0043613A" w:rsidP="004D0734">
      <w:pPr>
        <w:numPr>
          <w:ilvl w:val="0"/>
          <w:numId w:val="8"/>
        </w:numPr>
        <w:ind w:left="1843" w:hanging="425"/>
        <w:rPr>
          <w:b/>
        </w:rPr>
      </w:pPr>
      <w:r w:rsidRPr="003A4AC6">
        <w:rPr>
          <w:b/>
        </w:rPr>
        <w:t>For the procurement of Non-expendable Supplies and Services: The Bidder must have completed a single contract that is similar to this Project, equivalent to at least fifty percent (50%) of the ABC.</w:t>
      </w:r>
    </w:p>
    <w:p w14:paraId="6A206D49" w14:textId="77777777" w:rsidR="00FD2651" w:rsidRPr="003A4AC6" w:rsidRDefault="00FD2651" w:rsidP="00F841B0">
      <w:pPr>
        <w:ind w:left="2520"/>
        <w:rPr>
          <w:b/>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2F2293">
      <w:pPr>
        <w:pStyle w:val="Heading2"/>
        <w:numPr>
          <w:ilvl w:val="0"/>
          <w:numId w:val="15"/>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2F2293">
      <w:pPr>
        <w:pStyle w:val="Heading2"/>
        <w:numPr>
          <w:ilvl w:val="0"/>
          <w:numId w:val="15"/>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2F2293">
      <w:pPr>
        <w:numPr>
          <w:ilvl w:val="2"/>
          <w:numId w:val="29"/>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2F2293">
      <w:pPr>
        <w:numPr>
          <w:ilvl w:val="3"/>
          <w:numId w:val="28"/>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2F2293">
      <w:pPr>
        <w:pStyle w:val="Heading2"/>
        <w:numPr>
          <w:ilvl w:val="0"/>
          <w:numId w:val="15"/>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2F2293">
      <w:pPr>
        <w:pStyle w:val="Heading2"/>
        <w:numPr>
          <w:ilvl w:val="0"/>
          <w:numId w:val="15"/>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2F2293">
      <w:pPr>
        <w:pStyle w:val="Heading2"/>
        <w:numPr>
          <w:ilvl w:val="0"/>
          <w:numId w:val="15"/>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2F2293">
      <w:pPr>
        <w:numPr>
          <w:ilvl w:val="2"/>
          <w:numId w:val="20"/>
        </w:numPr>
        <w:pBdr>
          <w:top w:val="nil"/>
          <w:left w:val="nil"/>
          <w:bottom w:val="nil"/>
          <w:right w:val="nil"/>
          <w:between w:val="nil"/>
        </w:pBdr>
        <w:ind w:left="1418" w:hanging="709"/>
      </w:pPr>
      <w:bookmarkStart w:id="26" w:name="_heading=h.3whwml4" w:colFirst="0" w:colLast="0"/>
      <w:bookmarkEnd w:id="26"/>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2F2293">
      <w:pPr>
        <w:numPr>
          <w:ilvl w:val="2"/>
          <w:numId w:val="20"/>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2F2293">
      <w:pPr>
        <w:numPr>
          <w:ilvl w:val="2"/>
          <w:numId w:val="20"/>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2F2293">
      <w:pPr>
        <w:pStyle w:val="Heading2"/>
        <w:numPr>
          <w:ilvl w:val="0"/>
          <w:numId w:val="15"/>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4D0734">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For multi-year Framework Agreement, evaluation of the financial proposal during this stage is for purposes of determining eligibility and whether  or not such financial proposal is within  the ABC.</w:t>
      </w:r>
    </w:p>
    <w:p w14:paraId="096C027B" w14:textId="77777777" w:rsidR="00FD2651" w:rsidRPr="006073D7" w:rsidRDefault="00FD2651"/>
    <w:p w14:paraId="0FA7E920" w14:textId="4886D841" w:rsidR="00FD2651" w:rsidRPr="006073D7" w:rsidRDefault="0043613A" w:rsidP="002F2293">
      <w:pPr>
        <w:pStyle w:val="Heading2"/>
        <w:numPr>
          <w:ilvl w:val="0"/>
          <w:numId w:val="15"/>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D0734">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4D0734">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2F2293">
      <w:pPr>
        <w:keepNext/>
        <w:numPr>
          <w:ilvl w:val="0"/>
          <w:numId w:val="26"/>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2F2293">
      <w:pPr>
        <w:keepNext/>
        <w:numPr>
          <w:ilvl w:val="0"/>
          <w:numId w:val="26"/>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2F2293">
      <w:pPr>
        <w:pStyle w:val="Heading2"/>
        <w:numPr>
          <w:ilvl w:val="0"/>
          <w:numId w:val="15"/>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2F2293">
      <w:pPr>
        <w:numPr>
          <w:ilvl w:val="2"/>
          <w:numId w:val="19"/>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2F2293">
      <w:pPr>
        <w:numPr>
          <w:ilvl w:val="2"/>
          <w:numId w:val="19"/>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2F2293">
      <w:pPr>
        <w:numPr>
          <w:ilvl w:val="3"/>
          <w:numId w:val="18"/>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2F2293">
      <w:pPr>
        <w:pStyle w:val="Heading2"/>
        <w:numPr>
          <w:ilvl w:val="0"/>
          <w:numId w:val="15"/>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01612C65"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w:t>
      </w:r>
      <w:r w:rsidR="003A4AC6">
        <w:rPr>
          <w:b/>
          <w:color w:val="000000"/>
        </w:rPr>
        <w:t>2</w:t>
      </w:r>
      <w:r w:rsidR="009F317F" w:rsidRPr="00A519DE">
        <w:rPr>
          <w:b/>
          <w:color w:val="000000"/>
        </w:rPr>
        <w:t>,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4D0734">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2F2293">
      <w:pPr>
        <w:pStyle w:val="Heading2"/>
        <w:numPr>
          <w:ilvl w:val="0"/>
          <w:numId w:val="15"/>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2F2293">
      <w:pPr>
        <w:pStyle w:val="Heading2"/>
        <w:numPr>
          <w:ilvl w:val="0"/>
          <w:numId w:val="15"/>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2F2293">
      <w:pPr>
        <w:pStyle w:val="Heading2"/>
        <w:numPr>
          <w:ilvl w:val="0"/>
          <w:numId w:val="15"/>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2F2293">
      <w:pPr>
        <w:numPr>
          <w:ilvl w:val="1"/>
          <w:numId w:val="16"/>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2F2293">
      <w:pPr>
        <w:numPr>
          <w:ilvl w:val="1"/>
          <w:numId w:val="16"/>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2F2293">
      <w:pPr>
        <w:pStyle w:val="Heading2"/>
        <w:numPr>
          <w:ilvl w:val="0"/>
          <w:numId w:val="15"/>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2F2293">
      <w:pPr>
        <w:pStyle w:val="Heading2"/>
        <w:numPr>
          <w:ilvl w:val="0"/>
          <w:numId w:val="15"/>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2F2293">
      <w:pPr>
        <w:numPr>
          <w:ilvl w:val="1"/>
          <w:numId w:val="13"/>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2F2293">
      <w:pPr>
        <w:numPr>
          <w:ilvl w:val="0"/>
          <w:numId w:val="25"/>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2F2293">
      <w:pPr>
        <w:numPr>
          <w:ilvl w:val="0"/>
          <w:numId w:val="25"/>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2F2293">
      <w:pPr>
        <w:numPr>
          <w:ilvl w:val="1"/>
          <w:numId w:val="13"/>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 xml:space="preserve">bidders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2F2293">
      <w:pPr>
        <w:numPr>
          <w:ilvl w:val="1"/>
          <w:numId w:val="13"/>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 xml:space="preserve"> 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2F2293">
      <w:pPr>
        <w:numPr>
          <w:ilvl w:val="1"/>
          <w:numId w:val="13"/>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2F2293">
      <w:pPr>
        <w:numPr>
          <w:ilvl w:val="1"/>
          <w:numId w:val="13"/>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2F2293">
      <w:pPr>
        <w:pStyle w:val="Heading2"/>
        <w:numPr>
          <w:ilvl w:val="0"/>
          <w:numId w:val="15"/>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2F2293">
      <w:pPr>
        <w:pStyle w:val="Heading2"/>
        <w:numPr>
          <w:ilvl w:val="0"/>
          <w:numId w:val="15"/>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2F2293">
      <w:pPr>
        <w:numPr>
          <w:ilvl w:val="1"/>
          <w:numId w:val="17"/>
        </w:numPr>
        <w:spacing w:before="240"/>
        <w:ind w:left="1890"/>
      </w:pPr>
      <w:r w:rsidRPr="006073D7">
        <w:t>Framework Agreement Form;</w:t>
      </w:r>
    </w:p>
    <w:p w14:paraId="0600A430" w14:textId="77777777" w:rsidR="00FD2651" w:rsidRPr="006073D7" w:rsidRDefault="0043613A" w:rsidP="002F2293">
      <w:pPr>
        <w:numPr>
          <w:ilvl w:val="1"/>
          <w:numId w:val="17"/>
        </w:numPr>
        <w:ind w:left="1890"/>
      </w:pPr>
      <w:r w:rsidRPr="006073D7">
        <w:t>Bidding Documents;</w:t>
      </w:r>
    </w:p>
    <w:p w14:paraId="61A782F4" w14:textId="77777777" w:rsidR="00FD2651" w:rsidRPr="006073D7" w:rsidRDefault="0043613A" w:rsidP="002F2293">
      <w:pPr>
        <w:numPr>
          <w:ilvl w:val="1"/>
          <w:numId w:val="17"/>
        </w:numPr>
        <w:ind w:left="1890"/>
      </w:pPr>
      <w:r w:rsidRPr="006073D7">
        <w:t>Call-offs;</w:t>
      </w:r>
    </w:p>
    <w:p w14:paraId="7257A959" w14:textId="77777777" w:rsidR="00FD2651" w:rsidRPr="006073D7" w:rsidRDefault="0043613A" w:rsidP="002F2293">
      <w:pPr>
        <w:numPr>
          <w:ilvl w:val="1"/>
          <w:numId w:val="17"/>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2F2293">
      <w:pPr>
        <w:numPr>
          <w:ilvl w:val="1"/>
          <w:numId w:val="17"/>
        </w:numPr>
        <w:ind w:left="1890"/>
      </w:pPr>
      <w:r w:rsidRPr="006073D7">
        <w:t>Performance Security or Performance Securing Declaration, as the case may be;</w:t>
      </w:r>
    </w:p>
    <w:p w14:paraId="6FB9636A" w14:textId="77777777" w:rsidR="00FD2651" w:rsidRPr="006073D7" w:rsidRDefault="0043613A" w:rsidP="002F2293">
      <w:pPr>
        <w:numPr>
          <w:ilvl w:val="1"/>
          <w:numId w:val="17"/>
        </w:numPr>
        <w:ind w:left="1890"/>
      </w:pPr>
      <w:r w:rsidRPr="006073D7">
        <w:t>Notice to Execute Framework Agreement; and</w:t>
      </w:r>
    </w:p>
    <w:p w14:paraId="3627C70E" w14:textId="77777777" w:rsidR="00FD2651" w:rsidRPr="006073D7" w:rsidRDefault="0043613A" w:rsidP="002F2293">
      <w:pPr>
        <w:numPr>
          <w:ilvl w:val="1"/>
          <w:numId w:val="17"/>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6" w:name="_Toc46916369"/>
      <w:r w:rsidRPr="006073D7">
        <w:lastRenderedPageBreak/>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0B29F2E6" w14:textId="553C46E8" w:rsidR="00FD2651" w:rsidRPr="006073D7" w:rsidRDefault="00082E21" w:rsidP="002F2293">
            <w:pPr>
              <w:pStyle w:val="ListParagraph"/>
              <w:numPr>
                <w:ilvl w:val="0"/>
                <w:numId w:val="32"/>
              </w:numPr>
            </w:pPr>
            <w:r w:rsidRPr="00082E21">
              <w:rPr>
                <w:rFonts w:ascii="Calibri" w:eastAsia="Calibri" w:hAnsi="Calibri" w:cs="Calibri"/>
                <w:i/>
                <w:color w:val="000000"/>
              </w:rPr>
              <w:t>Similar projects are those related to supply and installation or maintenance of Enterprise Storage Server setup</w:t>
            </w:r>
            <w:r w:rsidRPr="00082E21">
              <w:rPr>
                <w:rFonts w:ascii="Calibri" w:eastAsia="Calibri" w:hAnsi="Calibri" w:cs="Calibri"/>
                <w:color w:val="000000"/>
              </w:rPr>
              <w:t>.</w:t>
            </w:r>
          </w:p>
          <w:p w14:paraId="635807C4" w14:textId="260EB397" w:rsidR="00FD2651" w:rsidRPr="006073D7" w:rsidRDefault="0043613A" w:rsidP="002F2293">
            <w:pPr>
              <w:numPr>
                <w:ilvl w:val="0"/>
                <w:numId w:val="32"/>
              </w:numPr>
              <w:spacing w:after="0"/>
              <w:ind w:left="713" w:hanging="425"/>
            </w:pPr>
            <w:r w:rsidRPr="006073D7">
              <w:t xml:space="preserve">completed within </w:t>
            </w:r>
            <w:r w:rsidR="00A519DE">
              <w:t xml:space="preserve">the </w:t>
            </w:r>
            <w:r w:rsidR="00A519DE" w:rsidRPr="00A519DE">
              <w:rPr>
                <w:b/>
              </w:rPr>
              <w:t xml:space="preserve">last three years </w:t>
            </w:r>
            <w:r w:rsidRPr="00A519DE">
              <w:rPr>
                <w:b/>
              </w:rPr>
              <w:t>[</w:t>
            </w:r>
            <w:r w:rsidR="00A519DE" w:rsidRPr="00A519DE">
              <w:rPr>
                <w:b/>
              </w:rPr>
              <w:t>2017-2020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43158732" w:rsidR="00FD2651" w:rsidRDefault="0043613A" w:rsidP="002F2293">
            <w:pPr>
              <w:numPr>
                <w:ilvl w:val="0"/>
                <w:numId w:val="9"/>
              </w:numPr>
            </w:pPr>
            <w:r w:rsidRPr="006073D7">
              <w:t>The amount of not less than</w:t>
            </w:r>
            <w:r w:rsidR="00A519DE">
              <w:t xml:space="preserve"> </w:t>
            </w:r>
            <w:r w:rsidRPr="006073D7">
              <w:t xml:space="preserve"> </w:t>
            </w:r>
            <w:r w:rsidR="00490BE3">
              <w:rPr>
                <w:b/>
              </w:rPr>
              <w:t>Php</w:t>
            </w:r>
            <w:r w:rsidR="00082E21">
              <w:rPr>
                <w:b/>
              </w:rPr>
              <w:t>9</w:t>
            </w:r>
            <w:r w:rsidR="00490BE3">
              <w:rPr>
                <w:b/>
              </w:rPr>
              <w:t>0,000.00</w:t>
            </w:r>
            <w:r w:rsidRPr="006073D7">
              <w:t xml:space="preserve"> </w:t>
            </w:r>
            <w:r w:rsidRPr="006073D7">
              <w:rPr>
                <w:i/>
              </w:rPr>
              <w:t xml:space="preserve">[ </w:t>
            </w:r>
            <w:r w:rsidRPr="00490BE3">
              <w:rPr>
                <w:b/>
                <w:i/>
              </w:rPr>
              <w:t xml:space="preserve">two percent (2%) of </w:t>
            </w:r>
            <w:r w:rsidR="00490BE3" w:rsidRPr="00490BE3">
              <w:rPr>
                <w:b/>
                <w:i/>
              </w:rPr>
              <w:t>Php</w:t>
            </w:r>
            <w:r w:rsidR="00082E21">
              <w:rPr>
                <w:b/>
                <w:i/>
              </w:rPr>
              <w:t>4</w:t>
            </w:r>
            <w:r w:rsidR="00490BE3" w:rsidRPr="00490BE3">
              <w:rPr>
                <w:b/>
                <w:i/>
              </w:rPr>
              <w:t>,</w:t>
            </w:r>
            <w:r w:rsidR="00082E21">
              <w:rPr>
                <w:b/>
                <w:i/>
              </w:rPr>
              <w:t>5</w:t>
            </w:r>
            <w:r w:rsidR="00490BE3" w:rsidRPr="00490BE3">
              <w:rPr>
                <w:b/>
                <w:i/>
              </w:rPr>
              <w:t>00,000.00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1CD7F4A6" w:rsidR="00FD2651" w:rsidRDefault="0043613A" w:rsidP="002F2293">
            <w:pPr>
              <w:numPr>
                <w:ilvl w:val="0"/>
                <w:numId w:val="9"/>
              </w:numPr>
            </w:pPr>
            <w:r w:rsidRPr="006073D7">
              <w:t xml:space="preserve">The amount of not less than </w:t>
            </w:r>
            <w:r w:rsidR="00490BE3">
              <w:rPr>
                <w:b/>
              </w:rPr>
              <w:t>Php</w:t>
            </w:r>
            <w:r w:rsidR="00082E21">
              <w:rPr>
                <w:b/>
              </w:rPr>
              <w:t>225</w:t>
            </w:r>
            <w:r w:rsidR="00490BE3">
              <w:rPr>
                <w:b/>
              </w:rPr>
              <w:t xml:space="preserve">,000.00 </w:t>
            </w:r>
            <w:r w:rsidRPr="006073D7">
              <w:rPr>
                <w:i/>
              </w:rPr>
              <w:t>[</w:t>
            </w:r>
            <w:r w:rsidRPr="00490BE3">
              <w:rPr>
                <w:b/>
                <w:i/>
              </w:rPr>
              <w:t xml:space="preserve">five percent (5%) of </w:t>
            </w:r>
            <w:r w:rsidR="00490BE3" w:rsidRPr="00490BE3">
              <w:rPr>
                <w:b/>
                <w:i/>
              </w:rPr>
              <w:t>Php</w:t>
            </w:r>
            <w:r w:rsidR="00082E21">
              <w:rPr>
                <w:b/>
                <w:i/>
              </w:rPr>
              <w:t>4</w:t>
            </w:r>
            <w:r w:rsidR="00490BE3" w:rsidRPr="00490BE3">
              <w:rPr>
                <w:b/>
                <w:i/>
              </w:rPr>
              <w:t>,</w:t>
            </w:r>
            <w:r w:rsidR="00082E21">
              <w:rPr>
                <w:b/>
                <w:i/>
              </w:rPr>
              <w:t>5</w:t>
            </w:r>
            <w:r w:rsidR="00490BE3" w:rsidRPr="00490BE3">
              <w:rPr>
                <w:b/>
                <w:i/>
              </w:rPr>
              <w:t>00,000.00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2F2293">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2F2293">
            <w:pPr>
              <w:pStyle w:val="ListParagraph"/>
              <w:numPr>
                <w:ilvl w:val="0"/>
                <w:numId w:val="33"/>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2F2293">
            <w:pPr>
              <w:pStyle w:val="ListParagraph"/>
              <w:numPr>
                <w:ilvl w:val="0"/>
                <w:numId w:val="33"/>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2F2293">
            <w:pPr>
              <w:pStyle w:val="ListParagraph"/>
              <w:numPr>
                <w:ilvl w:val="0"/>
                <w:numId w:val="33"/>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2F2293">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2F2293">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2F2293">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2F2293">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2F2293">
            <w:pPr>
              <w:pStyle w:val="ListParagraph"/>
              <w:numPr>
                <w:ilvl w:val="0"/>
                <w:numId w:val="33"/>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0A4EF7A2" w:rsidR="00BE196A" w:rsidRPr="00082E21" w:rsidRDefault="00BE196A" w:rsidP="00082E21">
            <w:pPr>
              <w:ind w:left="720"/>
              <w:rPr>
                <w:b/>
              </w:rPr>
            </w:pPr>
            <w:r w:rsidRPr="00082E21">
              <w:rPr>
                <w:b/>
              </w:rPr>
              <w:t>The date and time of bid opening is on December 2</w:t>
            </w:r>
            <w:r w:rsidR="00082E21">
              <w:rPr>
                <w:b/>
              </w:rPr>
              <w:t>3</w:t>
            </w:r>
            <w:r w:rsidRPr="00082E21">
              <w:rPr>
                <w:b/>
              </w:rPr>
              <w:t xml:space="preserve">, 2020, </w:t>
            </w:r>
            <w:r w:rsidR="00082E21">
              <w:rPr>
                <w:b/>
              </w:rPr>
              <w:t>9</w:t>
            </w:r>
            <w:r w:rsidRPr="00082E21">
              <w:rPr>
                <w:b/>
              </w:rPr>
              <w:t>:</w:t>
            </w:r>
            <w:r w:rsidR="00082E21">
              <w:rPr>
                <w:b/>
              </w:rPr>
              <w:t>0</w:t>
            </w:r>
            <w:r w:rsidRPr="00082E21">
              <w:rPr>
                <w:b/>
              </w:rPr>
              <w:t>0 a.m., Philippine Standard Time (PST),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2F2293">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email </w:t>
            </w:r>
            <w:r>
              <w:rPr>
                <w:rFonts w:ascii="Arial" w:eastAsia="Arial" w:hAnsi="Arial" w:cs="Arial"/>
              </w:rPr>
              <w:t xml:space="preserve"> </w:t>
            </w:r>
            <w:r w:rsidRPr="00A9211F">
              <w:rPr>
                <w:rFonts w:ascii="Arial" w:eastAsia="Arial" w:hAnsi="Arial" w:cs="Arial"/>
              </w:rPr>
              <w:t>shall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4A615006" w:rsidR="00BE196A" w:rsidRPr="00A9211F" w:rsidRDefault="00BE196A" w:rsidP="00082E21">
            <w:pPr>
              <w:rPr>
                <w:rFonts w:ascii="Arial" w:eastAsia="Arial" w:hAnsi="Arial" w:cs="Arial"/>
                <w:b/>
              </w:rPr>
            </w:pPr>
            <w:r w:rsidRPr="004A31EB">
              <w:t xml:space="preserve">The deadline for submission of bids is </w:t>
            </w:r>
            <w:r w:rsidRPr="004A31EB">
              <w:rPr>
                <w:b/>
              </w:rPr>
              <w:t xml:space="preserve">on or before </w:t>
            </w:r>
            <w:r>
              <w:rPr>
                <w:b/>
              </w:rPr>
              <w:t>Dec. 2</w:t>
            </w:r>
            <w:r w:rsidR="00082E21">
              <w:rPr>
                <w:b/>
              </w:rPr>
              <w:t>3</w:t>
            </w:r>
            <w:r>
              <w:rPr>
                <w:b/>
              </w:rPr>
              <w:t>, 2020, 8:</w:t>
            </w:r>
            <w:r w:rsidR="002079F2">
              <w:rPr>
                <w:b/>
              </w:rPr>
              <w:t>00</w:t>
            </w:r>
            <w:r>
              <w:rPr>
                <w:b/>
              </w:rPr>
              <w:t xml:space="preserve"> a</w:t>
            </w:r>
            <w:r w:rsidRPr="004A31EB">
              <w:rPr>
                <w:b/>
              </w:rPr>
              <w:t>.m. , Philippine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2F2293">
            <w:pPr>
              <w:numPr>
                <w:ilvl w:val="6"/>
                <w:numId w:val="35"/>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2F2293">
            <w:pPr>
              <w:numPr>
                <w:ilvl w:val="6"/>
                <w:numId w:val="35"/>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2F2293">
            <w:pPr>
              <w:numPr>
                <w:ilvl w:val="6"/>
                <w:numId w:val="35"/>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2F2293">
            <w:pPr>
              <w:numPr>
                <w:ilvl w:val="0"/>
                <w:numId w:val="36"/>
              </w:numPr>
              <w:overflowPunct w:val="0"/>
              <w:autoSpaceDE w:val="0"/>
              <w:autoSpaceDN w:val="0"/>
              <w:adjustRightInd w:val="0"/>
              <w:spacing w:line="240" w:lineRule="atLeast"/>
              <w:textAlignment w:val="baseline"/>
            </w:pPr>
            <w:r>
              <w:t>May 2550M</w:t>
            </w:r>
          </w:p>
          <w:p w14:paraId="228AD0F0" w14:textId="74B36585" w:rsidR="002079F2" w:rsidRDefault="002079F2" w:rsidP="002F2293">
            <w:pPr>
              <w:numPr>
                <w:ilvl w:val="0"/>
                <w:numId w:val="36"/>
              </w:numPr>
              <w:overflowPunct w:val="0"/>
              <w:autoSpaceDE w:val="0"/>
              <w:autoSpaceDN w:val="0"/>
              <w:adjustRightInd w:val="0"/>
              <w:spacing w:line="240" w:lineRule="atLeast"/>
              <w:textAlignment w:val="baseline"/>
            </w:pPr>
            <w:r>
              <w:t>June 2550Q</w:t>
            </w:r>
          </w:p>
          <w:p w14:paraId="214A96E7" w14:textId="5E1BB749" w:rsidR="002079F2" w:rsidRDefault="002079F2" w:rsidP="002F2293">
            <w:pPr>
              <w:numPr>
                <w:ilvl w:val="0"/>
                <w:numId w:val="36"/>
              </w:numPr>
              <w:overflowPunct w:val="0"/>
              <w:autoSpaceDE w:val="0"/>
              <w:autoSpaceDN w:val="0"/>
              <w:adjustRightInd w:val="0"/>
              <w:spacing w:line="240" w:lineRule="atLeast"/>
              <w:textAlignment w:val="baseline"/>
            </w:pPr>
            <w:r>
              <w:t>July 2550M</w:t>
            </w:r>
          </w:p>
          <w:p w14:paraId="68534176" w14:textId="4004F2D3" w:rsidR="002079F2" w:rsidRDefault="002079F2" w:rsidP="002F2293">
            <w:pPr>
              <w:numPr>
                <w:ilvl w:val="0"/>
                <w:numId w:val="36"/>
              </w:numPr>
              <w:overflowPunct w:val="0"/>
              <w:autoSpaceDE w:val="0"/>
              <w:autoSpaceDN w:val="0"/>
              <w:adjustRightInd w:val="0"/>
              <w:spacing w:line="240" w:lineRule="atLeast"/>
              <w:textAlignment w:val="baseline"/>
            </w:pPr>
            <w:r>
              <w:t>August 2550M</w:t>
            </w:r>
          </w:p>
          <w:p w14:paraId="6CC16E10" w14:textId="72F306B5" w:rsidR="002079F2" w:rsidRDefault="002079F2" w:rsidP="002F2293">
            <w:pPr>
              <w:numPr>
                <w:ilvl w:val="0"/>
                <w:numId w:val="36"/>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2F2293">
            <w:pPr>
              <w:numPr>
                <w:ilvl w:val="0"/>
                <w:numId w:val="36"/>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(eFPS).</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copy/ies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2F2293">
      <w:pPr>
        <w:pStyle w:val="Heading2"/>
        <w:numPr>
          <w:ilvl w:val="0"/>
          <w:numId w:val="10"/>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2F2293">
      <w:pPr>
        <w:pStyle w:val="Heading2"/>
        <w:numPr>
          <w:ilvl w:val="0"/>
          <w:numId w:val="10"/>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2F2293">
      <w:pPr>
        <w:numPr>
          <w:ilvl w:val="1"/>
          <w:numId w:val="10"/>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2F2293">
      <w:pPr>
        <w:numPr>
          <w:ilvl w:val="1"/>
          <w:numId w:val="10"/>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2F2293">
      <w:pPr>
        <w:numPr>
          <w:ilvl w:val="1"/>
          <w:numId w:val="10"/>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77777777" w:rsidR="00FD2651" w:rsidRPr="006073D7" w:rsidRDefault="0043613A" w:rsidP="002F2293">
      <w:pPr>
        <w:numPr>
          <w:ilvl w:val="1"/>
          <w:numId w:val="10"/>
        </w:numPr>
      </w:pPr>
      <w:r w:rsidRPr="006073D7">
        <w:t xml:space="preserve">For multi-year Framework Agreement, prices charged by the Supplier for Goods delivered and/or services performed under a Call-Off shall not vary from  the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2F2293">
      <w:pPr>
        <w:pStyle w:val="Heading2"/>
        <w:numPr>
          <w:ilvl w:val="0"/>
          <w:numId w:val="10"/>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2F2293">
      <w:pPr>
        <w:pStyle w:val="Heading2"/>
        <w:numPr>
          <w:ilvl w:val="0"/>
          <w:numId w:val="10"/>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2F2293">
      <w:pPr>
        <w:pStyle w:val="Heading2"/>
        <w:numPr>
          <w:ilvl w:val="0"/>
          <w:numId w:val="10"/>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2F2293">
      <w:pPr>
        <w:numPr>
          <w:ilvl w:val="1"/>
          <w:numId w:val="24"/>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2F2293">
      <w:pPr>
        <w:numPr>
          <w:ilvl w:val="1"/>
          <w:numId w:val="24"/>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2F2293">
      <w:pPr>
        <w:pStyle w:val="Heading2"/>
        <w:numPr>
          <w:ilvl w:val="0"/>
          <w:numId w:val="10"/>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2F2293">
            <w:pPr>
              <w:numPr>
                <w:ilvl w:val="0"/>
                <w:numId w:val="11"/>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2F2293">
            <w:pPr>
              <w:numPr>
                <w:ilvl w:val="0"/>
                <w:numId w:val="11"/>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2F2293">
            <w:pPr>
              <w:numPr>
                <w:ilvl w:val="0"/>
                <w:numId w:val="11"/>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2F2293">
            <w:pPr>
              <w:numPr>
                <w:ilvl w:val="0"/>
                <w:numId w:val="11"/>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2F2293">
            <w:pPr>
              <w:numPr>
                <w:ilvl w:val="0"/>
                <w:numId w:val="11"/>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2F2293">
            <w:pPr>
              <w:numPr>
                <w:ilvl w:val="0"/>
                <w:numId w:val="11"/>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2F2293">
            <w:pPr>
              <w:numPr>
                <w:ilvl w:val="4"/>
                <w:numId w:val="24"/>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2F2293">
            <w:pPr>
              <w:numPr>
                <w:ilvl w:val="4"/>
                <w:numId w:val="24"/>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2F2293">
            <w:pPr>
              <w:numPr>
                <w:ilvl w:val="0"/>
                <w:numId w:val="12"/>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2F2293">
            <w:pPr>
              <w:numPr>
                <w:ilvl w:val="0"/>
                <w:numId w:val="12"/>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502435BA" w14:textId="1556ED43" w:rsidR="00FD2651" w:rsidRPr="006073D7" w:rsidRDefault="00082E21">
            <w:r w:rsidRPr="003A4AC6">
              <w:rPr>
                <w:rFonts w:eastAsia="Calibri"/>
                <w:b/>
                <w:color w:val="000000"/>
              </w:rPr>
              <w:t>Procurement o</w:t>
            </w:r>
            <w:r>
              <w:rPr>
                <w:rFonts w:eastAsia="Calibri"/>
                <w:b/>
                <w:color w:val="000000"/>
              </w:rPr>
              <w:t>f 1 Year Maintenance Agreement R</w:t>
            </w:r>
            <w:r w:rsidRPr="003A4AC6">
              <w:rPr>
                <w:rFonts w:eastAsia="Calibri"/>
                <w:b/>
                <w:color w:val="000000"/>
              </w:rPr>
              <w:t>enewal of Enterprise Storage Server of the Bureau of the Treasury</w:t>
            </w:r>
          </w:p>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46DE7B69" w:rsidR="00FD2651" w:rsidRPr="006073D7" w:rsidRDefault="00082E21" w:rsidP="00082E21">
            <w:r>
              <w:t xml:space="preserve">Thirty (3) Calendar days </w:t>
            </w:r>
            <w:r w:rsidR="002079F2">
              <w:t>upon receipt of Notice to Proceed</w:t>
            </w:r>
          </w:p>
        </w:tc>
      </w:tr>
    </w:tbl>
    <w:p w14:paraId="213AD68E" w14:textId="3101611F" w:rsidR="00FD2651" w:rsidRDefault="00FD2651"/>
    <w:p w14:paraId="1CF7A39A" w14:textId="19C43EFC" w:rsidR="00082E21" w:rsidRDefault="00082E21"/>
    <w:p w14:paraId="18B107F7" w14:textId="77777777" w:rsidR="00082E21" w:rsidRPr="006073D7" w:rsidRDefault="00082E21"/>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lastRenderedPageBreak/>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3A4AC6" w:rsidRPr="00A909FC" w:rsidRDefault="003A4AC6"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3A4AC6" w:rsidRPr="00A909FC" w:rsidRDefault="003A4AC6"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Intramuros,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01AFAA61" w14:textId="77777777" w:rsidR="00082E21" w:rsidRDefault="00227A7B" w:rsidP="00082E21">
      <w:pPr>
        <w:jc w:val="center"/>
        <w:rPr>
          <w:rFonts w:ascii="Calibri" w:eastAsia="Calibri" w:hAnsi="Calibri" w:cs="Calibri"/>
          <w:b/>
          <w:sz w:val="28"/>
          <w:szCs w:val="28"/>
        </w:rPr>
      </w:pPr>
      <w:r>
        <w:rPr>
          <w:rFonts w:ascii="Arial" w:hAnsi="Arial" w:cs="Arial"/>
          <w:b/>
        </w:rPr>
        <w:t xml:space="preserve">                                        </w:t>
      </w:r>
      <w:r w:rsidRPr="00DB5074">
        <w:rPr>
          <w:rFonts w:ascii="Arial" w:hAnsi="Arial" w:cs="Arial"/>
          <w:b/>
        </w:rPr>
        <w:t>TECHNICAL SPECIFICATIONS</w:t>
      </w:r>
      <w:r w:rsidRPr="009F3693">
        <w:rPr>
          <w:rFonts w:ascii="Calibri" w:hAnsi="Calibri" w:cs="Calibri"/>
          <w:b/>
          <w:sz w:val="36"/>
          <w:lang w:val="en-PH"/>
        </w:rPr>
        <w:t xml:space="preserve"> </w:t>
      </w:r>
      <w:bookmarkStart w:id="64" w:name="_Toc46916383"/>
    </w:p>
    <w:p w14:paraId="4B27E9BC" w14:textId="77777777" w:rsidR="00082E21" w:rsidRDefault="00082E21" w:rsidP="00082E21">
      <w:pPr>
        <w:jc w:val="center"/>
        <w:rPr>
          <w:rFonts w:ascii="Calibri" w:eastAsia="Calibri" w:hAnsi="Calibri" w:cs="Calibri"/>
          <w:b/>
        </w:rPr>
      </w:pPr>
    </w:p>
    <w:p w14:paraId="553EA85D" w14:textId="77777777" w:rsidR="00082E21" w:rsidRDefault="00082E21" w:rsidP="002F2293">
      <w:pPr>
        <w:numPr>
          <w:ilvl w:val="0"/>
          <w:numId w:val="46"/>
        </w:numPr>
        <w:pBdr>
          <w:top w:val="nil"/>
          <w:left w:val="nil"/>
          <w:bottom w:val="nil"/>
          <w:right w:val="nil"/>
          <w:between w:val="nil"/>
        </w:pBdr>
        <w:suppressAutoHyphens/>
        <w:spacing w:after="200" w:line="276" w:lineRule="auto"/>
        <w:rPr>
          <w:rFonts w:ascii="Calibri" w:eastAsia="Calibri" w:hAnsi="Calibri" w:cs="Calibri"/>
          <w:b/>
          <w:color w:val="000000"/>
        </w:rPr>
      </w:pPr>
      <w:r>
        <w:rPr>
          <w:rFonts w:ascii="Calibri" w:eastAsia="Calibri" w:hAnsi="Calibri" w:cs="Calibri"/>
          <w:b/>
          <w:color w:val="000000"/>
        </w:rPr>
        <w:t>PROJECT TITLE</w:t>
      </w:r>
    </w:p>
    <w:p w14:paraId="5FCDEB2C" w14:textId="77777777" w:rsidR="00082E21" w:rsidRDefault="00082E21" w:rsidP="00082E21">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Procurement of 1 Year Maintenance Agreement renewal of Enterprise Storage Server of the Bureau of the Treasury </w:t>
      </w:r>
    </w:p>
    <w:p w14:paraId="79C3ECB2" w14:textId="77777777" w:rsidR="00082E21" w:rsidRDefault="00082E21" w:rsidP="00082E21">
      <w:pPr>
        <w:pBdr>
          <w:top w:val="nil"/>
          <w:left w:val="nil"/>
          <w:bottom w:val="nil"/>
          <w:right w:val="nil"/>
          <w:between w:val="nil"/>
        </w:pBdr>
        <w:spacing w:line="239" w:lineRule="auto"/>
        <w:ind w:left="360"/>
        <w:rPr>
          <w:rFonts w:ascii="Calibri" w:eastAsia="Calibri" w:hAnsi="Calibri" w:cs="Calibri"/>
          <w:color w:val="000000"/>
        </w:rPr>
      </w:pPr>
    </w:p>
    <w:p w14:paraId="6C5C5036" w14:textId="77777777" w:rsidR="00082E21" w:rsidRDefault="00082E21" w:rsidP="002F2293">
      <w:pPr>
        <w:numPr>
          <w:ilvl w:val="0"/>
          <w:numId w:val="46"/>
        </w:numPr>
        <w:pBdr>
          <w:top w:val="nil"/>
          <w:left w:val="nil"/>
          <w:bottom w:val="nil"/>
          <w:right w:val="nil"/>
          <w:between w:val="nil"/>
        </w:pBdr>
        <w:suppressAutoHyphens/>
        <w:spacing w:after="200" w:line="276" w:lineRule="auto"/>
        <w:ind w:hanging="270"/>
        <w:rPr>
          <w:rFonts w:ascii="Calibri" w:eastAsia="Calibri" w:hAnsi="Calibri" w:cs="Calibri"/>
          <w:b/>
          <w:color w:val="000000"/>
        </w:rPr>
      </w:pPr>
      <w:r>
        <w:rPr>
          <w:rFonts w:ascii="Calibri" w:eastAsia="Calibri" w:hAnsi="Calibri" w:cs="Calibri"/>
          <w:b/>
          <w:color w:val="000000"/>
        </w:rPr>
        <w:t>DESCRIPTION</w:t>
      </w:r>
    </w:p>
    <w:p w14:paraId="2C7E2905" w14:textId="77777777" w:rsidR="00082E21" w:rsidRDefault="00082E21" w:rsidP="00082E21">
      <w:pPr>
        <w:pBdr>
          <w:top w:val="nil"/>
          <w:left w:val="nil"/>
          <w:bottom w:val="nil"/>
          <w:right w:val="nil"/>
          <w:between w:val="nil"/>
        </w:pBdr>
        <w:spacing w:line="242" w:lineRule="auto"/>
        <w:ind w:left="360"/>
        <w:rPr>
          <w:rFonts w:ascii="Calibri" w:eastAsia="Calibri" w:hAnsi="Calibri" w:cs="Calibri"/>
          <w:color w:val="000000"/>
          <w:highlight w:val="white"/>
        </w:rPr>
      </w:pPr>
      <w:r>
        <w:rPr>
          <w:rFonts w:ascii="Calibri" w:eastAsia="Calibri" w:hAnsi="Calibri" w:cs="Calibri"/>
          <w:color w:val="000000"/>
          <w:highlight w:val="white"/>
        </w:rPr>
        <w:t>The renewal aims to ensure the reliability and availability of our files saved in the Storage Server and guarantee the equipment is supported and able to get all available critical updates, firmware upgrades, warranty, and support from vendor and manufacturer.</w:t>
      </w:r>
    </w:p>
    <w:p w14:paraId="7EF872F7" w14:textId="77777777" w:rsidR="00082E21" w:rsidRDefault="00082E21" w:rsidP="00082E21">
      <w:pPr>
        <w:pBdr>
          <w:top w:val="nil"/>
          <w:left w:val="nil"/>
          <w:bottom w:val="nil"/>
          <w:right w:val="nil"/>
          <w:between w:val="nil"/>
        </w:pBdr>
        <w:spacing w:line="242" w:lineRule="auto"/>
        <w:ind w:left="360"/>
        <w:rPr>
          <w:rFonts w:ascii="Calibri" w:eastAsia="Calibri" w:hAnsi="Calibri" w:cs="Calibri"/>
          <w:color w:val="000000"/>
        </w:rPr>
      </w:pPr>
    </w:p>
    <w:p w14:paraId="1C5F58E1" w14:textId="77777777" w:rsidR="00082E21" w:rsidRDefault="00082E21" w:rsidP="002F2293">
      <w:pPr>
        <w:numPr>
          <w:ilvl w:val="0"/>
          <w:numId w:val="46"/>
        </w:numPr>
        <w:pBdr>
          <w:top w:val="nil"/>
          <w:left w:val="nil"/>
          <w:bottom w:val="nil"/>
          <w:right w:val="nil"/>
          <w:between w:val="nil"/>
        </w:pBdr>
        <w:suppressAutoHyphens/>
        <w:spacing w:after="200"/>
        <w:ind w:hanging="270"/>
        <w:rPr>
          <w:rFonts w:ascii="Calibri" w:eastAsia="Calibri" w:hAnsi="Calibri" w:cs="Calibri"/>
          <w:color w:val="000000"/>
        </w:rPr>
      </w:pPr>
      <w:r>
        <w:rPr>
          <w:rFonts w:ascii="Calibri" w:eastAsia="Calibri" w:hAnsi="Calibri" w:cs="Calibri"/>
          <w:b/>
          <w:color w:val="000000"/>
        </w:rPr>
        <w:t xml:space="preserve">AGENCY BUDGET FOR THE CONTRACT (ABC): Php </w:t>
      </w:r>
      <w:r>
        <w:rPr>
          <w:rFonts w:ascii="Calibri" w:eastAsia="Calibri" w:hAnsi="Calibri" w:cs="Calibri"/>
          <w:b/>
        </w:rPr>
        <w:t>4</w:t>
      </w:r>
      <w:r>
        <w:rPr>
          <w:rFonts w:ascii="Calibri" w:eastAsia="Calibri" w:hAnsi="Calibri" w:cs="Calibri"/>
          <w:b/>
          <w:color w:val="000000"/>
        </w:rPr>
        <w:t>,</w:t>
      </w:r>
      <w:r>
        <w:rPr>
          <w:rFonts w:ascii="Calibri" w:eastAsia="Calibri" w:hAnsi="Calibri" w:cs="Calibri"/>
          <w:b/>
        </w:rPr>
        <w:t>5</w:t>
      </w:r>
      <w:r>
        <w:rPr>
          <w:rFonts w:ascii="Calibri" w:eastAsia="Calibri" w:hAnsi="Calibri" w:cs="Calibri"/>
          <w:b/>
          <w:color w:val="000000"/>
        </w:rPr>
        <w:t>00,000.00</w:t>
      </w:r>
    </w:p>
    <w:p w14:paraId="10E17FFD" w14:textId="77777777" w:rsidR="00082E21" w:rsidRDefault="00082E21" w:rsidP="00082E21">
      <w:pPr>
        <w:ind w:left="360"/>
        <w:rPr>
          <w:rFonts w:ascii="Calibri" w:eastAsia="Calibri" w:hAnsi="Calibri" w:cs="Calibri"/>
        </w:rPr>
      </w:pPr>
      <w:r>
        <w:rPr>
          <w:rFonts w:ascii="Calibri" w:eastAsia="Calibri" w:hAnsi="Calibri" w:cs="Calibri"/>
        </w:rPr>
        <w:t>Note:  Inclusive of 12% VAT, installation, delivery cost all other charges.</w:t>
      </w:r>
    </w:p>
    <w:p w14:paraId="35F7D4FE" w14:textId="77777777" w:rsidR="00082E21" w:rsidRDefault="00082E21" w:rsidP="002F2293">
      <w:pPr>
        <w:numPr>
          <w:ilvl w:val="0"/>
          <w:numId w:val="46"/>
        </w:numPr>
        <w:pBdr>
          <w:top w:val="nil"/>
          <w:left w:val="nil"/>
          <w:bottom w:val="nil"/>
          <w:right w:val="nil"/>
          <w:between w:val="nil"/>
        </w:pBdr>
        <w:suppressAutoHyphens/>
        <w:spacing w:after="200"/>
        <w:jc w:val="left"/>
        <w:rPr>
          <w:rFonts w:ascii="Calibri" w:eastAsia="Calibri" w:hAnsi="Calibri" w:cs="Calibri"/>
          <w:color w:val="000000"/>
          <w:u w:val="single"/>
        </w:rPr>
      </w:pPr>
      <w:r>
        <w:rPr>
          <w:rFonts w:ascii="Calibri" w:eastAsia="Calibri" w:hAnsi="Calibri" w:cs="Calibri"/>
          <w:b/>
          <w:color w:val="000000"/>
        </w:rPr>
        <w:t>PROJECT DURATION, DELIVERY, COMMISSION, INSTALLATION AND ACCEPTANCE</w:t>
      </w:r>
    </w:p>
    <w:p w14:paraId="7FB2E412" w14:textId="77777777" w:rsidR="00082E21" w:rsidRDefault="00082E21" w:rsidP="00082E21">
      <w:pPr>
        <w:ind w:left="360"/>
        <w:rPr>
          <w:rFonts w:ascii="Calibri" w:eastAsia="Calibri" w:hAnsi="Calibri" w:cs="Calibri"/>
          <w:b/>
          <w:smallCaps/>
          <w:color w:val="000000"/>
        </w:rPr>
      </w:pPr>
      <w:r>
        <w:rPr>
          <w:rFonts w:ascii="Calibri" w:eastAsia="Calibri" w:hAnsi="Calibri" w:cs="Calibri"/>
        </w:rPr>
        <w:t>Must complete the project within 30 calendar days from the receipt of the Notice to Proceed.</w:t>
      </w:r>
    </w:p>
    <w:tbl>
      <w:tblPr>
        <w:tblW w:w="1007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4"/>
        <w:gridCol w:w="41"/>
        <w:gridCol w:w="2162"/>
        <w:gridCol w:w="1701"/>
        <w:gridCol w:w="9"/>
        <w:gridCol w:w="1705"/>
        <w:gridCol w:w="23"/>
      </w:tblGrid>
      <w:tr w:rsidR="00082E21" w14:paraId="32E47D4C" w14:textId="77777777" w:rsidTr="00FE46D3">
        <w:trPr>
          <w:gridAfter w:val="1"/>
          <w:wAfter w:w="23" w:type="dxa"/>
          <w:trHeight w:val="188"/>
        </w:trPr>
        <w:tc>
          <w:tcPr>
            <w:tcW w:w="10052" w:type="dxa"/>
            <w:gridSpan w:val="6"/>
            <w:vAlign w:val="center"/>
          </w:tcPr>
          <w:p w14:paraId="0CE4718A" w14:textId="77777777" w:rsidR="00082E21" w:rsidRDefault="00082E21" w:rsidP="00FE46D3">
            <w:pPr>
              <w:tabs>
                <w:tab w:val="left" w:pos="2330"/>
              </w:tabs>
              <w:spacing w:before="60" w:after="60"/>
              <w:rPr>
                <w:rFonts w:ascii="Calibri" w:eastAsia="Calibri" w:hAnsi="Calibri" w:cs="Calibri"/>
                <w:b/>
                <w:color w:val="000000"/>
                <w:sz w:val="22"/>
                <w:szCs w:val="22"/>
              </w:rPr>
            </w:pPr>
            <w:r>
              <w:rPr>
                <w:rFonts w:ascii="Calibri" w:eastAsia="Calibri" w:hAnsi="Calibri" w:cs="Calibri"/>
                <w:b/>
                <w:color w:val="000000"/>
              </w:rPr>
              <w:t>PART I. TECHNICAL SPECIFICATIONS</w:t>
            </w:r>
          </w:p>
        </w:tc>
      </w:tr>
      <w:tr w:rsidR="00082E21" w14:paraId="77D97D41" w14:textId="77777777" w:rsidTr="00FE46D3">
        <w:trPr>
          <w:gridAfter w:val="1"/>
          <w:wAfter w:w="23" w:type="dxa"/>
          <w:trHeight w:val="188"/>
        </w:trPr>
        <w:tc>
          <w:tcPr>
            <w:tcW w:w="4434" w:type="dxa"/>
            <w:vAlign w:val="center"/>
          </w:tcPr>
          <w:p w14:paraId="02A78F00" w14:textId="77777777" w:rsidR="00082E21" w:rsidRDefault="00082E21" w:rsidP="00FE46D3">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AGENCY SPECIFICATION</w:t>
            </w:r>
          </w:p>
        </w:tc>
        <w:tc>
          <w:tcPr>
            <w:tcW w:w="2203" w:type="dxa"/>
            <w:gridSpan w:val="2"/>
            <w:vAlign w:val="center"/>
          </w:tcPr>
          <w:p w14:paraId="7125A3ED" w14:textId="77777777" w:rsidR="00082E21" w:rsidRDefault="00082E21" w:rsidP="00FE46D3">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BIDDER’S STATEMENT OF COMPLIANCE</w:t>
            </w:r>
          </w:p>
        </w:tc>
        <w:tc>
          <w:tcPr>
            <w:tcW w:w="1701" w:type="dxa"/>
            <w:vAlign w:val="center"/>
          </w:tcPr>
          <w:p w14:paraId="4C0EAC64" w14:textId="77777777" w:rsidR="00082E21" w:rsidRDefault="00082E21" w:rsidP="00FE46D3">
            <w:pPr>
              <w:tabs>
                <w:tab w:val="left" w:pos="2330"/>
              </w:tabs>
              <w:spacing w:before="60" w:after="60"/>
              <w:jc w:val="center"/>
              <w:rPr>
                <w:rFonts w:ascii="Calibri" w:eastAsia="Calibri" w:hAnsi="Calibri" w:cs="Calibri"/>
                <w:b/>
                <w:color w:val="000000"/>
                <w:sz w:val="22"/>
                <w:szCs w:val="22"/>
              </w:rPr>
            </w:pPr>
            <w:r>
              <w:rPr>
                <w:rFonts w:ascii="Calibri" w:eastAsia="Calibri" w:hAnsi="Calibri" w:cs="Calibri"/>
                <w:b/>
                <w:color w:val="000000"/>
                <w:sz w:val="22"/>
                <w:szCs w:val="22"/>
              </w:rPr>
              <w:t>ACTUAL OFFER (Actual specs being offered)</w:t>
            </w:r>
          </w:p>
        </w:tc>
        <w:tc>
          <w:tcPr>
            <w:tcW w:w="1714" w:type="dxa"/>
            <w:gridSpan w:val="2"/>
            <w:vAlign w:val="center"/>
          </w:tcPr>
          <w:p w14:paraId="69F85B75" w14:textId="77777777" w:rsidR="00082E21" w:rsidRDefault="00082E21" w:rsidP="00FE46D3">
            <w:pPr>
              <w:tabs>
                <w:tab w:val="left" w:pos="2330"/>
              </w:tabs>
              <w:spacing w:before="60" w:after="60"/>
              <w:jc w:val="center"/>
              <w:rPr>
                <w:rFonts w:ascii="Calibri" w:eastAsia="Calibri" w:hAnsi="Calibri" w:cs="Calibri"/>
                <w:b/>
                <w:color w:val="000000"/>
                <w:sz w:val="22"/>
                <w:szCs w:val="22"/>
              </w:rPr>
            </w:pPr>
            <w:r>
              <w:rPr>
                <w:rFonts w:ascii="Calibri" w:eastAsia="Calibri" w:hAnsi="Calibri" w:cs="Calibri"/>
                <w:b/>
                <w:color w:val="000000"/>
                <w:sz w:val="22"/>
                <w:szCs w:val="22"/>
              </w:rPr>
              <w:t>REFERENCE (Indicate exact page number)</w:t>
            </w:r>
          </w:p>
        </w:tc>
      </w:tr>
      <w:tr w:rsidR="00082E21" w14:paraId="3EA047A9" w14:textId="77777777" w:rsidTr="00FE46D3">
        <w:trPr>
          <w:trHeight w:val="64"/>
        </w:trPr>
        <w:tc>
          <w:tcPr>
            <w:tcW w:w="10075" w:type="dxa"/>
            <w:gridSpan w:val="7"/>
            <w:vAlign w:val="center"/>
          </w:tcPr>
          <w:p w14:paraId="6DA71A13" w14:textId="77777777" w:rsidR="00082E21" w:rsidRDefault="00082E21" w:rsidP="002F2293">
            <w:pPr>
              <w:numPr>
                <w:ilvl w:val="0"/>
                <w:numId w:val="47"/>
              </w:numPr>
              <w:pBdr>
                <w:top w:val="nil"/>
                <w:left w:val="nil"/>
                <w:bottom w:val="nil"/>
                <w:right w:val="nil"/>
                <w:between w:val="nil"/>
              </w:pBdr>
              <w:tabs>
                <w:tab w:val="left" w:pos="2330"/>
              </w:tabs>
              <w:suppressAutoHyphens/>
              <w:spacing w:before="60" w:after="60"/>
              <w:rPr>
                <w:rFonts w:ascii="Calibri" w:eastAsia="Calibri" w:hAnsi="Calibri" w:cs="Calibri"/>
                <w:b/>
                <w:color w:val="000000"/>
                <w:u w:val="single"/>
              </w:rPr>
            </w:pPr>
            <w:r>
              <w:rPr>
                <w:rFonts w:ascii="Calibri" w:eastAsia="Calibri" w:hAnsi="Calibri" w:cs="Calibri"/>
                <w:b/>
                <w:color w:val="000000"/>
                <w:u w:val="single"/>
              </w:rPr>
              <w:t xml:space="preserve"> SCOPE OF ONE (1) YEAR MAINTENANCE AGREEMENT </w:t>
            </w:r>
          </w:p>
        </w:tc>
      </w:tr>
      <w:tr w:rsidR="00082E21" w14:paraId="1F111A4B" w14:textId="77777777" w:rsidTr="00FE46D3">
        <w:trPr>
          <w:trHeight w:val="64"/>
        </w:trPr>
        <w:tc>
          <w:tcPr>
            <w:tcW w:w="4475" w:type="dxa"/>
            <w:gridSpan w:val="2"/>
            <w:vAlign w:val="center"/>
          </w:tcPr>
          <w:p w14:paraId="25E9E282"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jc w:val="left"/>
              <w:rPr>
                <w:rFonts w:ascii="Calibri" w:eastAsia="Calibri" w:hAnsi="Calibri" w:cs="Calibri"/>
                <w:b/>
                <w:color w:val="000000"/>
                <w:u w:val="single"/>
              </w:rPr>
            </w:pPr>
            <w:r>
              <w:rPr>
                <w:rFonts w:ascii="Calibri" w:eastAsia="Calibri" w:hAnsi="Calibri" w:cs="Calibri"/>
                <w:color w:val="000000"/>
              </w:rPr>
              <w:t>Hardware Maintenance Onsite Support</w:t>
            </w:r>
          </w:p>
          <w:p w14:paraId="18A34CFA"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jc w:val="left"/>
              <w:rPr>
                <w:rFonts w:ascii="Calibri" w:eastAsia="Calibri" w:hAnsi="Calibri" w:cs="Calibri"/>
                <w:b/>
                <w:color w:val="000000"/>
                <w:u w:val="single"/>
              </w:rPr>
            </w:pPr>
            <w:r>
              <w:rPr>
                <w:rFonts w:ascii="Calibri" w:eastAsia="Calibri" w:hAnsi="Calibri" w:cs="Calibri"/>
                <w:color w:val="000000"/>
              </w:rPr>
              <w:t>Quarterly Preventive Maintenance</w:t>
            </w:r>
          </w:p>
          <w:p w14:paraId="4BCCCBB1"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rPr>
                <w:rFonts w:ascii="Calibri" w:eastAsia="Calibri" w:hAnsi="Calibri" w:cs="Calibri"/>
                <w:b/>
                <w:color w:val="000000"/>
                <w:u w:val="single"/>
              </w:rPr>
            </w:pPr>
            <w:r>
              <w:rPr>
                <w:rFonts w:ascii="Calibri" w:eastAsia="Calibri" w:hAnsi="Calibri" w:cs="Calibri"/>
                <w:color w:val="000000"/>
              </w:rPr>
              <w:t>Hardware Problem Diagnosis</w:t>
            </w:r>
          </w:p>
          <w:p w14:paraId="0AAF19F9"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rPr>
                <w:rFonts w:ascii="Calibri" w:eastAsia="Calibri" w:hAnsi="Calibri" w:cs="Calibri"/>
                <w:b/>
                <w:color w:val="000000"/>
                <w:u w:val="single"/>
              </w:rPr>
            </w:pPr>
            <w:r>
              <w:rPr>
                <w:rFonts w:ascii="Calibri" w:eastAsia="Calibri" w:hAnsi="Calibri" w:cs="Calibri"/>
                <w:color w:val="000000"/>
              </w:rPr>
              <w:t>6 Hr Call-To-Repair Time</w:t>
            </w:r>
          </w:p>
          <w:p w14:paraId="7A8422AC"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rPr>
                <w:rFonts w:ascii="Calibri" w:eastAsia="Calibri" w:hAnsi="Calibri" w:cs="Calibri"/>
                <w:b/>
                <w:color w:val="000000"/>
                <w:u w:val="single"/>
              </w:rPr>
            </w:pPr>
            <w:r>
              <w:rPr>
                <w:rFonts w:ascii="Calibri" w:eastAsia="Calibri" w:hAnsi="Calibri" w:cs="Calibri"/>
                <w:color w:val="000000"/>
              </w:rPr>
              <w:t>24 x 7 support</w:t>
            </w:r>
          </w:p>
          <w:p w14:paraId="3A3309AF"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rPr>
                <w:rFonts w:ascii="Calibri" w:eastAsia="Calibri" w:hAnsi="Calibri" w:cs="Calibri"/>
                <w:b/>
                <w:color w:val="000000"/>
                <w:u w:val="single"/>
              </w:rPr>
            </w:pPr>
            <w:r>
              <w:rPr>
                <w:rFonts w:ascii="Calibri" w:eastAsia="Calibri" w:hAnsi="Calibri" w:cs="Calibri"/>
                <w:color w:val="000000"/>
              </w:rPr>
              <w:t>Holidays Covered</w:t>
            </w:r>
          </w:p>
          <w:p w14:paraId="53075950"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rPr>
                <w:rFonts w:ascii="Calibri" w:eastAsia="Calibri" w:hAnsi="Calibri" w:cs="Calibri"/>
                <w:b/>
                <w:color w:val="000000"/>
                <w:u w:val="single"/>
              </w:rPr>
            </w:pPr>
            <w:r>
              <w:rPr>
                <w:rFonts w:ascii="Calibri" w:eastAsia="Calibri" w:hAnsi="Calibri" w:cs="Calibri"/>
                <w:color w:val="000000"/>
              </w:rPr>
              <w:t>Defective Media Retention</w:t>
            </w:r>
          </w:p>
          <w:p w14:paraId="5BFA2AA0"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rPr>
                <w:rFonts w:ascii="Calibri" w:eastAsia="Calibri" w:hAnsi="Calibri" w:cs="Calibri"/>
                <w:b/>
                <w:color w:val="000000"/>
                <w:u w:val="single"/>
              </w:rPr>
            </w:pPr>
            <w:r>
              <w:rPr>
                <w:rFonts w:ascii="Calibri" w:eastAsia="Calibri" w:hAnsi="Calibri" w:cs="Calibri"/>
                <w:color w:val="000000"/>
              </w:rPr>
              <w:t>Enhanced Parts Logistics</w:t>
            </w:r>
          </w:p>
          <w:p w14:paraId="274230CA"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rPr>
                <w:rFonts w:ascii="Calibri" w:eastAsia="Calibri" w:hAnsi="Calibri" w:cs="Calibri"/>
                <w:b/>
                <w:color w:val="000000"/>
                <w:u w:val="single"/>
              </w:rPr>
            </w:pPr>
            <w:r>
              <w:rPr>
                <w:rFonts w:ascii="Calibri" w:eastAsia="Calibri" w:hAnsi="Calibri" w:cs="Calibri"/>
                <w:color w:val="000000"/>
              </w:rPr>
              <w:t>Enhanced Call Handling</w:t>
            </w:r>
          </w:p>
          <w:p w14:paraId="3156881B"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rPr>
                <w:rFonts w:ascii="Calibri" w:eastAsia="Calibri" w:hAnsi="Calibri" w:cs="Calibri"/>
                <w:b/>
                <w:color w:val="000000"/>
                <w:u w:val="single"/>
              </w:rPr>
            </w:pPr>
            <w:r>
              <w:rPr>
                <w:rFonts w:ascii="Calibri" w:eastAsia="Calibri" w:hAnsi="Calibri" w:cs="Calibri"/>
                <w:color w:val="000000"/>
              </w:rPr>
              <w:t>Account Support Plan</w:t>
            </w:r>
          </w:p>
          <w:p w14:paraId="5FB03BAA"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jc w:val="left"/>
              <w:rPr>
                <w:rFonts w:ascii="Calibri" w:eastAsia="Calibri" w:hAnsi="Calibri" w:cs="Calibri"/>
                <w:b/>
                <w:color w:val="000000"/>
                <w:u w:val="single"/>
              </w:rPr>
            </w:pPr>
            <w:r>
              <w:rPr>
                <w:rFonts w:ascii="Calibri" w:eastAsia="Calibri" w:hAnsi="Calibri" w:cs="Calibri"/>
                <w:color w:val="000000"/>
              </w:rPr>
              <w:lastRenderedPageBreak/>
              <w:t>Support Activity &amp; Planning Review</w:t>
            </w:r>
          </w:p>
          <w:p w14:paraId="06EDCA05"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rPr>
                <w:rFonts w:ascii="Calibri" w:eastAsia="Calibri" w:hAnsi="Calibri" w:cs="Calibri"/>
                <w:b/>
                <w:color w:val="000000"/>
                <w:u w:val="single"/>
              </w:rPr>
            </w:pPr>
            <w:r>
              <w:rPr>
                <w:rFonts w:ascii="Calibri" w:eastAsia="Calibri" w:hAnsi="Calibri" w:cs="Calibri"/>
                <w:color w:val="000000"/>
              </w:rPr>
              <w:t>Storage Firmware and Software analysis and assessment</w:t>
            </w:r>
          </w:p>
          <w:p w14:paraId="6B6BCC73"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jc w:val="left"/>
              <w:rPr>
                <w:rFonts w:ascii="Calibri" w:eastAsia="Calibri" w:hAnsi="Calibri" w:cs="Calibri"/>
                <w:b/>
                <w:color w:val="000000"/>
                <w:u w:val="single"/>
              </w:rPr>
            </w:pPr>
            <w:r>
              <w:rPr>
                <w:rFonts w:ascii="Calibri" w:eastAsia="Calibri" w:hAnsi="Calibri" w:cs="Calibri"/>
                <w:color w:val="000000"/>
              </w:rPr>
              <w:t>OS Patch Analysis and management</w:t>
            </w:r>
          </w:p>
          <w:p w14:paraId="218F3F2E"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rPr>
                <w:rFonts w:ascii="Calibri" w:eastAsia="Calibri" w:hAnsi="Calibri" w:cs="Calibri"/>
                <w:b/>
                <w:color w:val="000000"/>
                <w:u w:val="single"/>
              </w:rPr>
            </w:pPr>
            <w:r>
              <w:rPr>
                <w:rFonts w:ascii="Calibri" w:eastAsia="Calibri" w:hAnsi="Calibri" w:cs="Calibri"/>
                <w:color w:val="000000"/>
              </w:rPr>
              <w:t>Server Firmware and SW analysis</w:t>
            </w:r>
          </w:p>
          <w:p w14:paraId="0F7794AA" w14:textId="77777777" w:rsidR="00082E21" w:rsidRDefault="00082E21" w:rsidP="002F2293">
            <w:pPr>
              <w:numPr>
                <w:ilvl w:val="0"/>
                <w:numId w:val="44"/>
              </w:numPr>
              <w:pBdr>
                <w:top w:val="nil"/>
                <w:left w:val="nil"/>
                <w:bottom w:val="nil"/>
                <w:right w:val="nil"/>
                <w:between w:val="nil"/>
              </w:pBdr>
              <w:tabs>
                <w:tab w:val="left" w:pos="2330"/>
              </w:tabs>
              <w:suppressAutoHyphens/>
              <w:spacing w:before="60" w:after="60"/>
              <w:rPr>
                <w:rFonts w:ascii="Calibri" w:eastAsia="Calibri" w:hAnsi="Calibri" w:cs="Calibri"/>
                <w:b/>
                <w:color w:val="000000"/>
                <w:u w:val="single"/>
              </w:rPr>
            </w:pPr>
            <w:r>
              <w:rPr>
                <w:rFonts w:ascii="Calibri" w:eastAsia="Calibri" w:hAnsi="Calibri" w:cs="Calibri"/>
                <w:color w:val="000000"/>
              </w:rPr>
              <w:t>System Health check</w:t>
            </w:r>
          </w:p>
        </w:tc>
        <w:tc>
          <w:tcPr>
            <w:tcW w:w="2162" w:type="dxa"/>
            <w:vAlign w:val="center"/>
          </w:tcPr>
          <w:p w14:paraId="798F0623" w14:textId="77777777" w:rsidR="00082E21" w:rsidRDefault="00082E21" w:rsidP="00FE46D3">
            <w:pPr>
              <w:pBdr>
                <w:top w:val="nil"/>
                <w:left w:val="nil"/>
                <w:bottom w:val="nil"/>
                <w:right w:val="nil"/>
                <w:between w:val="nil"/>
              </w:pBdr>
              <w:tabs>
                <w:tab w:val="left" w:pos="2330"/>
              </w:tabs>
              <w:spacing w:before="60" w:after="60"/>
              <w:ind w:left="360"/>
              <w:rPr>
                <w:rFonts w:ascii="Calibri" w:eastAsia="Calibri" w:hAnsi="Calibri" w:cs="Calibri"/>
                <w:b/>
                <w:color w:val="000000"/>
                <w:u w:val="single"/>
              </w:rPr>
            </w:pPr>
          </w:p>
        </w:tc>
        <w:tc>
          <w:tcPr>
            <w:tcW w:w="1710" w:type="dxa"/>
            <w:gridSpan w:val="2"/>
            <w:vAlign w:val="center"/>
          </w:tcPr>
          <w:p w14:paraId="7EEB5862" w14:textId="77777777" w:rsidR="00082E21" w:rsidRDefault="00082E21" w:rsidP="00FE46D3">
            <w:pPr>
              <w:pBdr>
                <w:top w:val="nil"/>
                <w:left w:val="nil"/>
                <w:bottom w:val="nil"/>
                <w:right w:val="nil"/>
                <w:between w:val="nil"/>
              </w:pBdr>
              <w:tabs>
                <w:tab w:val="left" w:pos="2330"/>
              </w:tabs>
              <w:spacing w:before="60" w:after="60"/>
              <w:ind w:left="360"/>
              <w:rPr>
                <w:rFonts w:ascii="Calibri" w:eastAsia="Calibri" w:hAnsi="Calibri" w:cs="Calibri"/>
                <w:b/>
                <w:color w:val="000000"/>
                <w:u w:val="single"/>
              </w:rPr>
            </w:pPr>
          </w:p>
        </w:tc>
        <w:tc>
          <w:tcPr>
            <w:tcW w:w="1728" w:type="dxa"/>
            <w:gridSpan w:val="2"/>
            <w:vAlign w:val="center"/>
          </w:tcPr>
          <w:p w14:paraId="25AAA88E" w14:textId="77777777" w:rsidR="00082E21" w:rsidRDefault="00082E21" w:rsidP="00FE46D3">
            <w:pPr>
              <w:pBdr>
                <w:top w:val="nil"/>
                <w:left w:val="nil"/>
                <w:bottom w:val="nil"/>
                <w:right w:val="nil"/>
                <w:between w:val="nil"/>
              </w:pBdr>
              <w:tabs>
                <w:tab w:val="left" w:pos="2330"/>
              </w:tabs>
              <w:spacing w:before="60" w:after="60"/>
              <w:ind w:left="360"/>
              <w:rPr>
                <w:rFonts w:ascii="Calibri" w:eastAsia="Calibri" w:hAnsi="Calibri" w:cs="Calibri"/>
                <w:b/>
                <w:color w:val="000000"/>
                <w:u w:val="single"/>
              </w:rPr>
            </w:pPr>
          </w:p>
        </w:tc>
      </w:tr>
      <w:tr w:rsidR="00082E21" w14:paraId="6BA6FE8A" w14:textId="77777777" w:rsidTr="00FE46D3">
        <w:trPr>
          <w:trHeight w:val="64"/>
        </w:trPr>
        <w:tc>
          <w:tcPr>
            <w:tcW w:w="10075" w:type="dxa"/>
            <w:gridSpan w:val="7"/>
            <w:vAlign w:val="center"/>
          </w:tcPr>
          <w:p w14:paraId="6E2A6664" w14:textId="77777777" w:rsidR="00082E21" w:rsidRDefault="00082E21" w:rsidP="002F2293">
            <w:pPr>
              <w:numPr>
                <w:ilvl w:val="0"/>
                <w:numId w:val="47"/>
              </w:numPr>
              <w:pBdr>
                <w:top w:val="nil"/>
                <w:left w:val="nil"/>
                <w:bottom w:val="nil"/>
                <w:right w:val="nil"/>
                <w:between w:val="nil"/>
              </w:pBdr>
              <w:tabs>
                <w:tab w:val="left" w:pos="2330"/>
              </w:tabs>
              <w:suppressAutoHyphens/>
              <w:spacing w:before="60" w:after="60"/>
              <w:rPr>
                <w:rFonts w:ascii="Calibri" w:eastAsia="Calibri" w:hAnsi="Calibri" w:cs="Calibri"/>
                <w:b/>
                <w:smallCaps/>
                <w:color w:val="000000"/>
                <w:u w:val="single"/>
              </w:rPr>
            </w:pPr>
            <w:r>
              <w:rPr>
                <w:rFonts w:ascii="Calibri" w:eastAsia="Calibri" w:hAnsi="Calibri" w:cs="Calibri"/>
                <w:b/>
                <w:smallCaps/>
                <w:color w:val="000000"/>
                <w:u w:val="single"/>
              </w:rPr>
              <w:lastRenderedPageBreak/>
              <w:t>STORAGE SERVER COMPONENTS / EQUIPMENT</w:t>
            </w:r>
          </w:p>
        </w:tc>
      </w:tr>
      <w:tr w:rsidR="00082E21" w14:paraId="2EE7B7AB" w14:textId="77777777" w:rsidTr="00FE46D3">
        <w:trPr>
          <w:gridAfter w:val="1"/>
          <w:wAfter w:w="23" w:type="dxa"/>
          <w:trHeight w:val="64"/>
        </w:trPr>
        <w:tc>
          <w:tcPr>
            <w:tcW w:w="4434" w:type="dxa"/>
            <w:vAlign w:val="center"/>
          </w:tcPr>
          <w:p w14:paraId="007FE9D9" w14:textId="77777777" w:rsidR="00082E21" w:rsidRDefault="00082E21" w:rsidP="002F2293">
            <w:pPr>
              <w:numPr>
                <w:ilvl w:val="0"/>
                <w:numId w:val="45"/>
              </w:numPr>
              <w:pBdr>
                <w:top w:val="nil"/>
                <w:left w:val="nil"/>
                <w:bottom w:val="nil"/>
                <w:right w:val="nil"/>
                <w:between w:val="nil"/>
              </w:pBdr>
              <w:suppressAutoHyphens/>
              <w:spacing w:before="60" w:after="60" w:line="276" w:lineRule="auto"/>
              <w:jc w:val="left"/>
              <w:rPr>
                <w:rFonts w:ascii="Calibri" w:eastAsia="Calibri" w:hAnsi="Calibri" w:cs="Calibri"/>
                <w:color w:val="000000"/>
              </w:rPr>
            </w:pPr>
            <w:r>
              <w:rPr>
                <w:rFonts w:ascii="Calibri" w:eastAsia="Calibri" w:hAnsi="Calibri" w:cs="Calibri"/>
                <w:color w:val="000000"/>
              </w:rPr>
              <w:t>(1 units) HP 3PAR StoreServ File Controller</w:t>
            </w:r>
          </w:p>
        </w:tc>
        <w:tc>
          <w:tcPr>
            <w:tcW w:w="2203" w:type="dxa"/>
            <w:gridSpan w:val="2"/>
            <w:vAlign w:val="center"/>
          </w:tcPr>
          <w:p w14:paraId="463AEB18"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5D59D993"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5AFCCA3F"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576D9D8A" w14:textId="77777777" w:rsidTr="00FE46D3">
        <w:trPr>
          <w:gridAfter w:val="1"/>
          <w:wAfter w:w="23" w:type="dxa"/>
          <w:trHeight w:val="64"/>
        </w:trPr>
        <w:tc>
          <w:tcPr>
            <w:tcW w:w="4434" w:type="dxa"/>
            <w:vAlign w:val="center"/>
          </w:tcPr>
          <w:p w14:paraId="0A7DDA5D" w14:textId="77777777" w:rsidR="00082E21" w:rsidRDefault="00082E21" w:rsidP="002F2293">
            <w:pPr>
              <w:numPr>
                <w:ilvl w:val="0"/>
                <w:numId w:val="45"/>
              </w:numPr>
              <w:pBdr>
                <w:top w:val="nil"/>
                <w:left w:val="nil"/>
                <w:bottom w:val="nil"/>
                <w:right w:val="nil"/>
                <w:between w:val="nil"/>
              </w:pBdr>
              <w:suppressAutoHyphens/>
              <w:spacing w:before="60" w:after="60" w:line="276" w:lineRule="auto"/>
              <w:jc w:val="left"/>
              <w:rPr>
                <w:rFonts w:ascii="Calibri" w:eastAsia="Calibri" w:hAnsi="Calibri" w:cs="Calibri"/>
                <w:color w:val="000000"/>
              </w:rPr>
            </w:pPr>
            <w:r>
              <w:rPr>
                <w:rFonts w:ascii="Calibri" w:eastAsia="Calibri" w:hAnsi="Calibri" w:cs="Calibri"/>
                <w:color w:val="000000"/>
              </w:rPr>
              <w:t>(1 units) HPE 3PAR StoreServ 7400 4-N Storage Base</w:t>
            </w:r>
          </w:p>
        </w:tc>
        <w:tc>
          <w:tcPr>
            <w:tcW w:w="2203" w:type="dxa"/>
            <w:gridSpan w:val="2"/>
            <w:vAlign w:val="center"/>
          </w:tcPr>
          <w:p w14:paraId="192EE0F4"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3678A8D6"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4DF1FC6C"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62567405" w14:textId="77777777" w:rsidTr="00FE46D3">
        <w:trPr>
          <w:gridAfter w:val="1"/>
          <w:wAfter w:w="23" w:type="dxa"/>
          <w:trHeight w:val="193"/>
        </w:trPr>
        <w:tc>
          <w:tcPr>
            <w:tcW w:w="4434" w:type="dxa"/>
          </w:tcPr>
          <w:p w14:paraId="23419CF6"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alibri" w:eastAsia="Calibri" w:hAnsi="Calibri" w:cs="Calibri"/>
                <w:b/>
                <w:color w:val="000000"/>
              </w:rPr>
            </w:pPr>
            <w:r>
              <w:rPr>
                <w:rFonts w:ascii="Calibri" w:eastAsia="Calibri" w:hAnsi="Calibri" w:cs="Calibri"/>
                <w:color w:val="000000"/>
              </w:rPr>
              <w:t>(4 units) HPE 3PAR 7000 4-pt 8Gb/s FC Adapter</w:t>
            </w:r>
          </w:p>
        </w:tc>
        <w:tc>
          <w:tcPr>
            <w:tcW w:w="2203" w:type="dxa"/>
            <w:gridSpan w:val="2"/>
            <w:vAlign w:val="center"/>
          </w:tcPr>
          <w:p w14:paraId="272F5D70"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5F2063E2"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78A4B8E7"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29A999B2" w14:textId="77777777" w:rsidTr="00FE46D3">
        <w:trPr>
          <w:gridAfter w:val="1"/>
          <w:wAfter w:w="23" w:type="dxa"/>
          <w:trHeight w:val="193"/>
        </w:trPr>
        <w:tc>
          <w:tcPr>
            <w:tcW w:w="4434" w:type="dxa"/>
          </w:tcPr>
          <w:p w14:paraId="29ADD8A2"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alibri" w:eastAsia="Calibri" w:hAnsi="Calibri" w:cs="Calibri"/>
                <w:color w:val="000000"/>
              </w:rPr>
            </w:pPr>
            <w:r>
              <w:rPr>
                <w:rFonts w:ascii="CIDFont+F5" w:eastAsia="CIDFont+F5" w:hAnsi="CIDFont+F5" w:cs="CIDFont+F5"/>
                <w:color w:val="000000"/>
                <w:sz w:val="20"/>
                <w:szCs w:val="20"/>
              </w:rPr>
              <w:t>(48 units) HPE M6710 300GB 6G SAS 15K 2.5in HDD</w:t>
            </w:r>
          </w:p>
        </w:tc>
        <w:tc>
          <w:tcPr>
            <w:tcW w:w="2203" w:type="dxa"/>
            <w:gridSpan w:val="2"/>
            <w:vAlign w:val="center"/>
          </w:tcPr>
          <w:p w14:paraId="0D5C7926"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2FA0666C"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3785F8E1"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69DF3ADA" w14:textId="77777777" w:rsidTr="00FE46D3">
        <w:trPr>
          <w:gridAfter w:val="1"/>
          <w:wAfter w:w="23" w:type="dxa"/>
          <w:trHeight w:val="193"/>
        </w:trPr>
        <w:tc>
          <w:tcPr>
            <w:tcW w:w="4434" w:type="dxa"/>
          </w:tcPr>
          <w:p w14:paraId="6A79FFDA"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alibri" w:eastAsia="Calibri" w:hAnsi="Calibri" w:cs="Calibri"/>
                <w:color w:val="000000"/>
              </w:rPr>
            </w:pPr>
            <w:r>
              <w:rPr>
                <w:rFonts w:ascii="Calibri" w:eastAsia="Calibri" w:hAnsi="Calibri" w:cs="Calibri"/>
                <w:color w:val="000000"/>
              </w:rPr>
              <w:t>(96 units) HPE M6710 900GB 6G SAS 10K 2.5in HDD</w:t>
            </w:r>
          </w:p>
        </w:tc>
        <w:tc>
          <w:tcPr>
            <w:tcW w:w="2203" w:type="dxa"/>
            <w:gridSpan w:val="2"/>
            <w:vAlign w:val="center"/>
          </w:tcPr>
          <w:p w14:paraId="65594541"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2CC2C081"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465FF24C"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048E7F30" w14:textId="77777777" w:rsidTr="00FE46D3">
        <w:trPr>
          <w:gridAfter w:val="1"/>
          <w:wAfter w:w="23" w:type="dxa"/>
          <w:trHeight w:val="193"/>
        </w:trPr>
        <w:tc>
          <w:tcPr>
            <w:tcW w:w="4434" w:type="dxa"/>
          </w:tcPr>
          <w:p w14:paraId="33E1B6F4"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alibri" w:eastAsia="Calibri" w:hAnsi="Calibri" w:cs="Calibri"/>
                <w:color w:val="000000"/>
              </w:rPr>
            </w:pPr>
            <w:r>
              <w:rPr>
                <w:rFonts w:ascii="Calibri" w:eastAsia="Calibri" w:hAnsi="Calibri" w:cs="Calibri"/>
                <w:color w:val="000000"/>
              </w:rPr>
              <w:t>(4 units) HPE M6710 2.5in 2U SAS Drive Enclosure</w:t>
            </w:r>
          </w:p>
        </w:tc>
        <w:tc>
          <w:tcPr>
            <w:tcW w:w="2203" w:type="dxa"/>
            <w:gridSpan w:val="2"/>
            <w:vAlign w:val="center"/>
          </w:tcPr>
          <w:p w14:paraId="75348ED8"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7C58FD5C"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7CFCAD3A"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2FF668E6" w14:textId="77777777" w:rsidTr="00FE46D3">
        <w:trPr>
          <w:gridAfter w:val="1"/>
          <w:wAfter w:w="23" w:type="dxa"/>
          <w:trHeight w:val="193"/>
        </w:trPr>
        <w:tc>
          <w:tcPr>
            <w:tcW w:w="4434" w:type="dxa"/>
          </w:tcPr>
          <w:p w14:paraId="69B20451"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alibri" w:eastAsia="Calibri" w:hAnsi="Calibri" w:cs="Calibri"/>
                <w:color w:val="000000"/>
              </w:rPr>
            </w:pPr>
            <w:r>
              <w:rPr>
                <w:rFonts w:ascii="CIDFont+F5" w:eastAsia="CIDFont+F5" w:hAnsi="CIDFont+F5" w:cs="CIDFont+F5"/>
                <w:color w:val="000000"/>
                <w:sz w:val="20"/>
                <w:szCs w:val="20"/>
              </w:rPr>
              <w:t>(1 unit) HP 3PAR 7400 Reporting Suite LTU</w:t>
            </w:r>
          </w:p>
        </w:tc>
        <w:tc>
          <w:tcPr>
            <w:tcW w:w="2203" w:type="dxa"/>
            <w:gridSpan w:val="2"/>
            <w:vAlign w:val="center"/>
          </w:tcPr>
          <w:p w14:paraId="6D5C73E3"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0ED6AADA"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5C652983"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212B8B45" w14:textId="77777777" w:rsidTr="00FE46D3">
        <w:trPr>
          <w:gridAfter w:val="1"/>
          <w:wAfter w:w="23" w:type="dxa"/>
          <w:trHeight w:val="193"/>
        </w:trPr>
        <w:tc>
          <w:tcPr>
            <w:tcW w:w="4434" w:type="dxa"/>
          </w:tcPr>
          <w:p w14:paraId="1B22FF06"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IDFont+F5" w:eastAsia="CIDFont+F5" w:hAnsi="CIDFont+F5" w:cs="CIDFont+F5"/>
                <w:color w:val="000000"/>
                <w:sz w:val="20"/>
                <w:szCs w:val="20"/>
              </w:rPr>
            </w:pPr>
            <w:r>
              <w:rPr>
                <w:rFonts w:ascii="CIDFont+F5" w:eastAsia="CIDFont+F5" w:hAnsi="CIDFont+F5" w:cs="CIDFont+F5"/>
                <w:color w:val="000000"/>
                <w:sz w:val="20"/>
                <w:szCs w:val="20"/>
              </w:rPr>
              <w:t>(1 unit) HP 3PAR 7400 OS Suite Base LTU</w:t>
            </w:r>
          </w:p>
        </w:tc>
        <w:tc>
          <w:tcPr>
            <w:tcW w:w="2203" w:type="dxa"/>
            <w:gridSpan w:val="2"/>
            <w:vAlign w:val="center"/>
          </w:tcPr>
          <w:p w14:paraId="289E36E3"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58AC74A9"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6B045B32"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1DD46305" w14:textId="77777777" w:rsidTr="00FE46D3">
        <w:trPr>
          <w:gridAfter w:val="1"/>
          <w:wAfter w:w="23" w:type="dxa"/>
          <w:trHeight w:val="193"/>
        </w:trPr>
        <w:tc>
          <w:tcPr>
            <w:tcW w:w="4434" w:type="dxa"/>
          </w:tcPr>
          <w:p w14:paraId="1E8AA485"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IDFont+F5" w:eastAsia="CIDFont+F5" w:hAnsi="CIDFont+F5" w:cs="CIDFont+F5"/>
                <w:color w:val="000000"/>
                <w:sz w:val="20"/>
                <w:szCs w:val="20"/>
              </w:rPr>
            </w:pPr>
            <w:r>
              <w:rPr>
                <w:rFonts w:ascii="CIDFont+F5" w:eastAsia="CIDFont+F5" w:hAnsi="CIDFont+F5" w:cs="CIDFont+F5"/>
                <w:color w:val="000000"/>
                <w:sz w:val="20"/>
                <w:szCs w:val="20"/>
              </w:rPr>
              <w:t>(115 units) HPE 3PAR 7400 OS Suite Drv LTU</w:t>
            </w:r>
          </w:p>
        </w:tc>
        <w:tc>
          <w:tcPr>
            <w:tcW w:w="2203" w:type="dxa"/>
            <w:gridSpan w:val="2"/>
            <w:vAlign w:val="center"/>
          </w:tcPr>
          <w:p w14:paraId="47D63C9C"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00E012A7"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2F384C50"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699952AB" w14:textId="77777777" w:rsidTr="00FE46D3">
        <w:trPr>
          <w:gridAfter w:val="1"/>
          <w:wAfter w:w="23" w:type="dxa"/>
          <w:trHeight w:val="193"/>
        </w:trPr>
        <w:tc>
          <w:tcPr>
            <w:tcW w:w="4434" w:type="dxa"/>
          </w:tcPr>
          <w:p w14:paraId="77E78081"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IDFont+F5" w:eastAsia="CIDFont+F5" w:hAnsi="CIDFont+F5" w:cs="CIDFont+F5"/>
                <w:color w:val="000000"/>
                <w:sz w:val="20"/>
                <w:szCs w:val="20"/>
              </w:rPr>
            </w:pPr>
            <w:r>
              <w:rPr>
                <w:rFonts w:ascii="CIDFont+F5" w:eastAsia="CIDFont+F5" w:hAnsi="CIDFont+F5" w:cs="CIDFont+F5"/>
                <w:color w:val="000000"/>
                <w:sz w:val="20"/>
                <w:szCs w:val="20"/>
              </w:rPr>
              <w:t>(1 unit) HPE 3PAR 7400 Replication Suite Base LTU</w:t>
            </w:r>
          </w:p>
        </w:tc>
        <w:tc>
          <w:tcPr>
            <w:tcW w:w="2203" w:type="dxa"/>
            <w:gridSpan w:val="2"/>
            <w:vAlign w:val="center"/>
          </w:tcPr>
          <w:p w14:paraId="0739DA94"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51830574"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2A751AFE"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16625963" w14:textId="77777777" w:rsidTr="00FE46D3">
        <w:trPr>
          <w:gridAfter w:val="1"/>
          <w:wAfter w:w="23" w:type="dxa"/>
          <w:trHeight w:val="193"/>
        </w:trPr>
        <w:tc>
          <w:tcPr>
            <w:tcW w:w="4434" w:type="dxa"/>
          </w:tcPr>
          <w:p w14:paraId="3A056681"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IDFont+F5" w:eastAsia="CIDFont+F5" w:hAnsi="CIDFont+F5" w:cs="CIDFont+F5"/>
                <w:color w:val="000000"/>
                <w:sz w:val="20"/>
                <w:szCs w:val="20"/>
              </w:rPr>
            </w:pPr>
            <w:r>
              <w:rPr>
                <w:rFonts w:ascii="CIDFont+F5" w:eastAsia="CIDFont+F5" w:hAnsi="CIDFont+F5" w:cs="CIDFont+F5"/>
                <w:color w:val="000000"/>
                <w:sz w:val="20"/>
                <w:szCs w:val="20"/>
              </w:rPr>
              <w:t>(236 units) HPE 3PAR 7400 Replication Suite Drv LTU</w:t>
            </w:r>
          </w:p>
        </w:tc>
        <w:tc>
          <w:tcPr>
            <w:tcW w:w="2203" w:type="dxa"/>
            <w:gridSpan w:val="2"/>
            <w:vAlign w:val="center"/>
          </w:tcPr>
          <w:p w14:paraId="7C3A2A6B"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5E7A369E"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118E2D08"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56154B44" w14:textId="77777777" w:rsidTr="00FE46D3">
        <w:trPr>
          <w:gridAfter w:val="1"/>
          <w:wAfter w:w="23" w:type="dxa"/>
          <w:trHeight w:val="193"/>
        </w:trPr>
        <w:tc>
          <w:tcPr>
            <w:tcW w:w="4434" w:type="dxa"/>
          </w:tcPr>
          <w:p w14:paraId="560BD765"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IDFont+F5" w:eastAsia="CIDFont+F5" w:hAnsi="CIDFont+F5" w:cs="CIDFont+F5"/>
                <w:color w:val="000000"/>
                <w:sz w:val="20"/>
                <w:szCs w:val="20"/>
              </w:rPr>
            </w:pPr>
            <w:r>
              <w:rPr>
                <w:rFonts w:ascii="CIDFont+F5" w:eastAsia="CIDFont+F5" w:hAnsi="CIDFont+F5" w:cs="CIDFont+F5"/>
                <w:color w:val="000000"/>
                <w:sz w:val="20"/>
                <w:szCs w:val="20"/>
              </w:rPr>
              <w:t>(1 unit) HP 3PAR 7400 Data Opt Suite Base LTU</w:t>
            </w:r>
          </w:p>
        </w:tc>
        <w:tc>
          <w:tcPr>
            <w:tcW w:w="2203" w:type="dxa"/>
            <w:gridSpan w:val="2"/>
            <w:vAlign w:val="center"/>
          </w:tcPr>
          <w:p w14:paraId="1F5332E2"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55D3BEE0"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374E68BF"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1FE2F52A" w14:textId="77777777" w:rsidTr="00FE46D3">
        <w:trPr>
          <w:gridAfter w:val="1"/>
          <w:wAfter w:w="23" w:type="dxa"/>
          <w:trHeight w:val="193"/>
        </w:trPr>
        <w:tc>
          <w:tcPr>
            <w:tcW w:w="4434" w:type="dxa"/>
          </w:tcPr>
          <w:p w14:paraId="09F54E6B"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IDFont+F5" w:eastAsia="CIDFont+F5" w:hAnsi="CIDFont+F5" w:cs="CIDFont+F5"/>
                <w:color w:val="000000"/>
                <w:sz w:val="20"/>
                <w:szCs w:val="20"/>
              </w:rPr>
            </w:pPr>
            <w:r>
              <w:rPr>
                <w:rFonts w:ascii="CIDFont+F5" w:eastAsia="CIDFont+F5" w:hAnsi="CIDFont+F5" w:cs="CIDFont+F5"/>
                <w:color w:val="000000"/>
                <w:sz w:val="20"/>
                <w:szCs w:val="20"/>
              </w:rPr>
              <w:t>(241 unit) HPE 3PAR 7400 Data Opt Suite Drv LTU</w:t>
            </w:r>
          </w:p>
        </w:tc>
        <w:tc>
          <w:tcPr>
            <w:tcW w:w="2203" w:type="dxa"/>
            <w:gridSpan w:val="2"/>
            <w:vAlign w:val="center"/>
          </w:tcPr>
          <w:p w14:paraId="22CE02C4"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544CCCE7"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215DA07F"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0D95B074" w14:textId="77777777" w:rsidTr="00FE46D3">
        <w:trPr>
          <w:gridAfter w:val="1"/>
          <w:wAfter w:w="23" w:type="dxa"/>
          <w:trHeight w:val="193"/>
        </w:trPr>
        <w:tc>
          <w:tcPr>
            <w:tcW w:w="4434" w:type="dxa"/>
          </w:tcPr>
          <w:p w14:paraId="60E41B9B"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IDFont+F5" w:eastAsia="CIDFont+F5" w:hAnsi="CIDFont+F5" w:cs="CIDFont+F5"/>
                <w:color w:val="000000"/>
                <w:sz w:val="20"/>
                <w:szCs w:val="20"/>
              </w:rPr>
            </w:pPr>
            <w:r>
              <w:rPr>
                <w:rFonts w:ascii="CIDFont+F5" w:eastAsia="CIDFont+F5" w:hAnsi="CIDFont+F5" w:cs="CIDFont+F5"/>
                <w:color w:val="000000"/>
                <w:sz w:val="20"/>
                <w:szCs w:val="20"/>
              </w:rPr>
              <w:t>(1 unit) HP Insight Control ML/DL/BL Bundle E-LTU</w:t>
            </w:r>
          </w:p>
        </w:tc>
        <w:tc>
          <w:tcPr>
            <w:tcW w:w="2203" w:type="dxa"/>
            <w:gridSpan w:val="2"/>
            <w:vAlign w:val="center"/>
          </w:tcPr>
          <w:p w14:paraId="2A03F0DC"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743C02CF"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3D44A5B4"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1EC2F454" w14:textId="77777777" w:rsidTr="00FE46D3">
        <w:trPr>
          <w:gridAfter w:val="1"/>
          <w:wAfter w:w="23" w:type="dxa"/>
          <w:trHeight w:val="193"/>
        </w:trPr>
        <w:tc>
          <w:tcPr>
            <w:tcW w:w="4434" w:type="dxa"/>
          </w:tcPr>
          <w:p w14:paraId="429EFF3F"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alibri" w:eastAsia="Calibri" w:hAnsi="Calibri" w:cs="Calibri"/>
                <w:color w:val="000000"/>
              </w:rPr>
            </w:pPr>
            <w:r>
              <w:rPr>
                <w:rFonts w:ascii="Calibri" w:eastAsia="Calibri" w:hAnsi="Calibri" w:cs="Calibri"/>
                <w:color w:val="000000"/>
              </w:rPr>
              <w:lastRenderedPageBreak/>
              <w:t>(24 units) HPE 3PAR 7400 OS Suite Drv LTU</w:t>
            </w:r>
          </w:p>
        </w:tc>
        <w:tc>
          <w:tcPr>
            <w:tcW w:w="2203" w:type="dxa"/>
            <w:gridSpan w:val="2"/>
            <w:vAlign w:val="center"/>
          </w:tcPr>
          <w:p w14:paraId="68B2FB10"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35567339"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508F2673"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5B68FE6A" w14:textId="77777777" w:rsidTr="00FE46D3">
        <w:trPr>
          <w:gridAfter w:val="1"/>
          <w:wAfter w:w="23" w:type="dxa"/>
          <w:trHeight w:val="193"/>
        </w:trPr>
        <w:tc>
          <w:tcPr>
            <w:tcW w:w="4434" w:type="dxa"/>
          </w:tcPr>
          <w:p w14:paraId="3823F93B"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alibri" w:eastAsia="Calibri" w:hAnsi="Calibri" w:cs="Calibri"/>
                <w:color w:val="000000"/>
              </w:rPr>
            </w:pPr>
            <w:r>
              <w:rPr>
                <w:rFonts w:ascii="Calibri" w:eastAsia="Calibri" w:hAnsi="Calibri" w:cs="Calibri"/>
                <w:color w:val="000000"/>
              </w:rPr>
              <w:t>(24 units) HPE 3PAR 7400 Replication Suite Drv LTU</w:t>
            </w:r>
          </w:p>
        </w:tc>
        <w:tc>
          <w:tcPr>
            <w:tcW w:w="2203" w:type="dxa"/>
            <w:gridSpan w:val="2"/>
            <w:vAlign w:val="center"/>
          </w:tcPr>
          <w:p w14:paraId="571D278C"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1482FAE8"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7FE04FF9"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3CCD0061" w14:textId="77777777" w:rsidTr="00FE46D3">
        <w:trPr>
          <w:gridAfter w:val="1"/>
          <w:wAfter w:w="23" w:type="dxa"/>
          <w:trHeight w:val="193"/>
        </w:trPr>
        <w:tc>
          <w:tcPr>
            <w:tcW w:w="4434" w:type="dxa"/>
          </w:tcPr>
          <w:p w14:paraId="65F50531"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alibri" w:eastAsia="Calibri" w:hAnsi="Calibri" w:cs="Calibri"/>
                <w:color w:val="000000"/>
              </w:rPr>
            </w:pPr>
            <w:r>
              <w:rPr>
                <w:rFonts w:ascii="Calibri" w:eastAsia="Calibri" w:hAnsi="Calibri" w:cs="Calibri"/>
                <w:color w:val="000000"/>
              </w:rPr>
              <w:t>(1 unit) HP DL360e Gen8 8SFF CTO Server</w:t>
            </w:r>
          </w:p>
        </w:tc>
        <w:tc>
          <w:tcPr>
            <w:tcW w:w="2203" w:type="dxa"/>
            <w:gridSpan w:val="2"/>
            <w:vAlign w:val="center"/>
          </w:tcPr>
          <w:p w14:paraId="03D51D18"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21C9D19A"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567AB70B"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7058AC32" w14:textId="77777777" w:rsidTr="00FE46D3">
        <w:trPr>
          <w:gridAfter w:val="1"/>
          <w:wAfter w:w="23" w:type="dxa"/>
          <w:trHeight w:val="193"/>
        </w:trPr>
        <w:tc>
          <w:tcPr>
            <w:tcW w:w="4434" w:type="dxa"/>
          </w:tcPr>
          <w:p w14:paraId="1F946BD9"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jc w:val="left"/>
              <w:rPr>
                <w:rFonts w:ascii="Calibri" w:eastAsia="Calibri" w:hAnsi="Calibri" w:cs="Calibri"/>
                <w:color w:val="000000"/>
              </w:rPr>
            </w:pPr>
            <w:r>
              <w:rPr>
                <w:rFonts w:ascii="Calibri" w:eastAsia="Calibri" w:hAnsi="Calibri" w:cs="Calibri"/>
                <w:color w:val="000000"/>
              </w:rPr>
              <w:t>(1 unit) HPE 42U 600x1075mm Enterprise Shock Rack</w:t>
            </w:r>
          </w:p>
        </w:tc>
        <w:tc>
          <w:tcPr>
            <w:tcW w:w="2203" w:type="dxa"/>
            <w:gridSpan w:val="2"/>
            <w:vAlign w:val="center"/>
          </w:tcPr>
          <w:p w14:paraId="1BFA18CF"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649680C8"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7CD772B6"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20091903" w14:textId="77777777" w:rsidTr="00FE46D3">
        <w:trPr>
          <w:gridAfter w:val="1"/>
          <w:wAfter w:w="23" w:type="dxa"/>
          <w:trHeight w:val="193"/>
        </w:trPr>
        <w:tc>
          <w:tcPr>
            <w:tcW w:w="4434" w:type="dxa"/>
          </w:tcPr>
          <w:p w14:paraId="14D2F294"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rPr>
                <w:rFonts w:ascii="Calibri" w:eastAsia="Calibri" w:hAnsi="Calibri" w:cs="Calibri"/>
                <w:color w:val="000000"/>
              </w:rPr>
            </w:pPr>
            <w:r>
              <w:rPr>
                <w:rFonts w:ascii="Calibri" w:eastAsia="Calibri" w:hAnsi="Calibri" w:cs="Calibri"/>
                <w:color w:val="000000"/>
              </w:rPr>
              <w:t>(2 units) HPE M6710 2.5in 2U SAS Drive Enclosure</w:t>
            </w:r>
          </w:p>
        </w:tc>
        <w:tc>
          <w:tcPr>
            <w:tcW w:w="2203" w:type="dxa"/>
            <w:gridSpan w:val="2"/>
            <w:vAlign w:val="center"/>
          </w:tcPr>
          <w:p w14:paraId="7BB0C757"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47DC61EC"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6CA56463"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1ED167FB" w14:textId="77777777" w:rsidTr="00FE46D3">
        <w:trPr>
          <w:gridAfter w:val="1"/>
          <w:wAfter w:w="23" w:type="dxa"/>
          <w:trHeight w:val="193"/>
        </w:trPr>
        <w:tc>
          <w:tcPr>
            <w:tcW w:w="4434" w:type="dxa"/>
          </w:tcPr>
          <w:p w14:paraId="18114310" w14:textId="77777777" w:rsidR="00082E21" w:rsidRDefault="00082E21" w:rsidP="002F2293">
            <w:pPr>
              <w:numPr>
                <w:ilvl w:val="0"/>
                <w:numId w:val="45"/>
              </w:numPr>
              <w:pBdr>
                <w:top w:val="nil"/>
                <w:left w:val="nil"/>
                <w:bottom w:val="nil"/>
                <w:right w:val="nil"/>
                <w:between w:val="nil"/>
              </w:pBdr>
              <w:tabs>
                <w:tab w:val="left" w:pos="1700"/>
              </w:tabs>
              <w:suppressAutoHyphens/>
              <w:spacing w:after="160" w:line="276" w:lineRule="auto"/>
              <w:rPr>
                <w:rFonts w:ascii="Calibri" w:eastAsia="Calibri" w:hAnsi="Calibri" w:cs="Calibri"/>
                <w:color w:val="000000"/>
              </w:rPr>
            </w:pPr>
            <w:r>
              <w:rPr>
                <w:rFonts w:ascii="Calibri" w:eastAsia="Calibri" w:hAnsi="Calibri" w:cs="Calibri"/>
                <w:color w:val="000000"/>
              </w:rPr>
              <w:t>(32 units) HPE M6710 1.8TB 6G SAS 10K 2.5in HDD</w:t>
            </w:r>
          </w:p>
        </w:tc>
        <w:tc>
          <w:tcPr>
            <w:tcW w:w="2203" w:type="dxa"/>
            <w:gridSpan w:val="2"/>
            <w:vAlign w:val="center"/>
          </w:tcPr>
          <w:p w14:paraId="69466E6A"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4E06BBCA"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735F01B5"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375E3963" w14:textId="77777777" w:rsidTr="00FE46D3">
        <w:trPr>
          <w:gridAfter w:val="1"/>
          <w:wAfter w:w="23" w:type="dxa"/>
          <w:trHeight w:val="440"/>
        </w:trPr>
        <w:tc>
          <w:tcPr>
            <w:tcW w:w="4434" w:type="dxa"/>
          </w:tcPr>
          <w:p w14:paraId="628EB8F6" w14:textId="77777777" w:rsidR="00082E21" w:rsidRDefault="00082E21" w:rsidP="002F2293">
            <w:pPr>
              <w:numPr>
                <w:ilvl w:val="0"/>
                <w:numId w:val="47"/>
              </w:numPr>
              <w:pBdr>
                <w:top w:val="nil"/>
                <w:left w:val="nil"/>
                <w:bottom w:val="nil"/>
                <w:right w:val="nil"/>
                <w:between w:val="nil"/>
              </w:pBdr>
              <w:tabs>
                <w:tab w:val="left" w:pos="1700"/>
              </w:tabs>
              <w:suppressAutoHyphens/>
              <w:spacing w:after="160"/>
              <w:rPr>
                <w:rFonts w:ascii="Calibri" w:eastAsia="Calibri" w:hAnsi="Calibri" w:cs="Calibri"/>
                <w:b/>
                <w:color w:val="000000"/>
                <w:u w:val="single"/>
              </w:rPr>
            </w:pPr>
            <w:r>
              <w:rPr>
                <w:rFonts w:ascii="Calibri" w:eastAsia="Calibri" w:hAnsi="Calibri" w:cs="Calibri"/>
                <w:b/>
                <w:color w:val="000000"/>
                <w:u w:val="single"/>
              </w:rPr>
              <w:t>UPDATES</w:t>
            </w:r>
          </w:p>
        </w:tc>
        <w:tc>
          <w:tcPr>
            <w:tcW w:w="2203" w:type="dxa"/>
            <w:gridSpan w:val="2"/>
            <w:vAlign w:val="center"/>
          </w:tcPr>
          <w:p w14:paraId="185A98BA"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66A1C580"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6722A699"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72568D14" w14:textId="77777777" w:rsidTr="00FE46D3">
        <w:trPr>
          <w:gridAfter w:val="1"/>
          <w:wAfter w:w="23" w:type="dxa"/>
          <w:trHeight w:val="193"/>
        </w:trPr>
        <w:tc>
          <w:tcPr>
            <w:tcW w:w="4434" w:type="dxa"/>
          </w:tcPr>
          <w:p w14:paraId="34CC63D5" w14:textId="77777777" w:rsidR="00082E21" w:rsidRDefault="00082E21" w:rsidP="002F2293">
            <w:pPr>
              <w:numPr>
                <w:ilvl w:val="0"/>
                <w:numId w:val="48"/>
              </w:numPr>
              <w:pBdr>
                <w:top w:val="nil"/>
                <w:left w:val="nil"/>
                <w:bottom w:val="nil"/>
                <w:right w:val="nil"/>
                <w:between w:val="nil"/>
              </w:pBdr>
              <w:suppressAutoHyphens/>
              <w:rPr>
                <w:rFonts w:ascii="Calibri" w:eastAsia="Calibri" w:hAnsi="Calibri" w:cs="Calibri"/>
                <w:b/>
                <w:color w:val="000000"/>
              </w:rPr>
            </w:pPr>
            <w:r>
              <w:rPr>
                <w:rFonts w:ascii="Calibri" w:eastAsia="Calibri" w:hAnsi="Calibri" w:cs="Calibri"/>
                <w:color w:val="000000"/>
              </w:rPr>
              <w:t>Software Updates SVC License to Use &amp; SW Updates</w:t>
            </w:r>
          </w:p>
        </w:tc>
        <w:tc>
          <w:tcPr>
            <w:tcW w:w="2203" w:type="dxa"/>
            <w:gridSpan w:val="2"/>
            <w:vAlign w:val="center"/>
          </w:tcPr>
          <w:p w14:paraId="201EA631"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52DA6809"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1FD610FD" w14:textId="77777777" w:rsidR="00082E21" w:rsidRDefault="00082E21" w:rsidP="00FE46D3">
            <w:pPr>
              <w:tabs>
                <w:tab w:val="left" w:pos="2330"/>
              </w:tabs>
              <w:spacing w:before="60" w:after="60"/>
              <w:jc w:val="center"/>
              <w:rPr>
                <w:rFonts w:ascii="Calibri" w:eastAsia="Calibri" w:hAnsi="Calibri" w:cs="Calibri"/>
                <w:b/>
                <w:color w:val="000000"/>
              </w:rPr>
            </w:pPr>
          </w:p>
        </w:tc>
      </w:tr>
      <w:tr w:rsidR="00082E21" w14:paraId="3E89352D" w14:textId="77777777" w:rsidTr="00FE46D3">
        <w:trPr>
          <w:gridAfter w:val="1"/>
          <w:wAfter w:w="23" w:type="dxa"/>
          <w:trHeight w:val="193"/>
        </w:trPr>
        <w:tc>
          <w:tcPr>
            <w:tcW w:w="4434" w:type="dxa"/>
          </w:tcPr>
          <w:p w14:paraId="7D6F29EE" w14:textId="77777777" w:rsidR="00082E21" w:rsidRDefault="00082E21" w:rsidP="002F2293">
            <w:pPr>
              <w:numPr>
                <w:ilvl w:val="0"/>
                <w:numId w:val="48"/>
              </w:numPr>
              <w:pBdr>
                <w:top w:val="nil"/>
                <w:left w:val="nil"/>
                <w:bottom w:val="nil"/>
                <w:right w:val="nil"/>
                <w:between w:val="nil"/>
              </w:pBdr>
              <w:suppressAutoHyphens/>
              <w:spacing w:after="120"/>
              <w:ind w:left="634"/>
              <w:jc w:val="left"/>
              <w:rPr>
                <w:rFonts w:ascii="Calibri" w:eastAsia="Calibri" w:hAnsi="Calibri" w:cs="Calibri"/>
                <w:color w:val="000000"/>
              </w:rPr>
            </w:pPr>
            <w:r>
              <w:rPr>
                <w:rFonts w:ascii="Calibri" w:eastAsia="Calibri" w:hAnsi="Calibri" w:cs="Calibri"/>
                <w:color w:val="000000"/>
              </w:rPr>
              <w:t>HPE Recommended SW Update Method and HPE Recommended Doc Update Method</w:t>
            </w:r>
          </w:p>
        </w:tc>
        <w:tc>
          <w:tcPr>
            <w:tcW w:w="2203" w:type="dxa"/>
            <w:gridSpan w:val="2"/>
            <w:vAlign w:val="center"/>
          </w:tcPr>
          <w:p w14:paraId="2CA87E6E"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01" w:type="dxa"/>
            <w:vAlign w:val="center"/>
          </w:tcPr>
          <w:p w14:paraId="57071C40" w14:textId="77777777" w:rsidR="00082E21" w:rsidRDefault="00082E21" w:rsidP="00FE46D3">
            <w:pPr>
              <w:tabs>
                <w:tab w:val="left" w:pos="2330"/>
              </w:tabs>
              <w:spacing w:before="60" w:after="60"/>
              <w:jc w:val="center"/>
              <w:rPr>
                <w:rFonts w:ascii="Calibri" w:eastAsia="Calibri" w:hAnsi="Calibri" w:cs="Calibri"/>
                <w:b/>
                <w:color w:val="000000"/>
              </w:rPr>
            </w:pPr>
          </w:p>
        </w:tc>
        <w:tc>
          <w:tcPr>
            <w:tcW w:w="1714" w:type="dxa"/>
            <w:gridSpan w:val="2"/>
            <w:vAlign w:val="center"/>
          </w:tcPr>
          <w:p w14:paraId="46D3985E" w14:textId="77777777" w:rsidR="00082E21" w:rsidRDefault="00082E21" w:rsidP="00FE46D3">
            <w:pPr>
              <w:tabs>
                <w:tab w:val="left" w:pos="2330"/>
              </w:tabs>
              <w:spacing w:before="60" w:after="60"/>
              <w:jc w:val="center"/>
              <w:rPr>
                <w:rFonts w:ascii="Calibri" w:eastAsia="Calibri" w:hAnsi="Calibri" w:cs="Calibri"/>
                <w:b/>
                <w:color w:val="000000"/>
              </w:rPr>
            </w:pPr>
          </w:p>
        </w:tc>
      </w:tr>
    </w:tbl>
    <w:p w14:paraId="30C9CFD2" w14:textId="77777777" w:rsidR="00082E21" w:rsidRDefault="00082E21" w:rsidP="00082E21">
      <w:pPr>
        <w:widowControl w:val="0"/>
        <w:pBdr>
          <w:top w:val="nil"/>
          <w:left w:val="nil"/>
          <w:bottom w:val="nil"/>
          <w:right w:val="nil"/>
          <w:between w:val="nil"/>
        </w:pBdr>
        <w:rPr>
          <w:rFonts w:ascii="Calibri" w:eastAsia="Calibri" w:hAnsi="Calibri" w:cs="Calibri"/>
          <w:b/>
          <w:color w:val="00000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701"/>
      </w:tblGrid>
      <w:tr w:rsidR="00082E21" w14:paraId="2218D032" w14:textId="77777777" w:rsidTr="00FE46D3">
        <w:trPr>
          <w:trHeight w:val="399"/>
        </w:trPr>
        <w:tc>
          <w:tcPr>
            <w:tcW w:w="8364" w:type="dxa"/>
          </w:tcPr>
          <w:p w14:paraId="49368846" w14:textId="77777777" w:rsidR="00082E21" w:rsidRDefault="00082E21" w:rsidP="00FE46D3">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PART II. BIDDER’S COMPLIANCE</w:t>
            </w:r>
          </w:p>
        </w:tc>
        <w:tc>
          <w:tcPr>
            <w:tcW w:w="1701" w:type="dxa"/>
          </w:tcPr>
          <w:p w14:paraId="4C16CF3A" w14:textId="77777777" w:rsidR="00082E21" w:rsidRDefault="00082E21" w:rsidP="00FE46D3">
            <w:pPr>
              <w:tabs>
                <w:tab w:val="left" w:pos="3495"/>
              </w:tabs>
              <w:rPr>
                <w:rFonts w:ascii="Calibri" w:eastAsia="Calibri" w:hAnsi="Calibri" w:cs="Calibri"/>
              </w:rPr>
            </w:pPr>
          </w:p>
        </w:tc>
      </w:tr>
      <w:tr w:rsidR="00082E21" w14:paraId="4BBC72CF" w14:textId="77777777" w:rsidTr="00FE46D3">
        <w:tc>
          <w:tcPr>
            <w:tcW w:w="8364" w:type="dxa"/>
          </w:tcPr>
          <w:p w14:paraId="2CF7C5C3" w14:textId="77777777" w:rsidR="00082E21" w:rsidRDefault="00082E21" w:rsidP="002F2293">
            <w:pPr>
              <w:numPr>
                <w:ilvl w:val="0"/>
                <w:numId w:val="51"/>
              </w:numPr>
              <w:pBdr>
                <w:top w:val="nil"/>
                <w:left w:val="nil"/>
                <w:bottom w:val="nil"/>
                <w:right w:val="nil"/>
                <w:between w:val="nil"/>
              </w:pBdr>
              <w:suppressAutoHyphens/>
              <w:ind w:left="357" w:hanging="357"/>
              <w:rPr>
                <w:rFonts w:ascii="Calibri" w:eastAsia="Calibri" w:hAnsi="Calibri" w:cs="Calibri"/>
                <w:b/>
                <w:color w:val="000000"/>
              </w:rPr>
            </w:pPr>
            <w:r>
              <w:rPr>
                <w:rFonts w:ascii="Calibri" w:eastAsia="Calibri" w:hAnsi="Calibri" w:cs="Calibri"/>
                <w:b/>
                <w:color w:val="000000"/>
              </w:rPr>
              <w:t>STATEMENT OF BIDDERS EXISTENCE AND EXPERTISE</w:t>
            </w:r>
          </w:p>
          <w:p w14:paraId="386A9B23" w14:textId="77777777" w:rsidR="00082E21" w:rsidRDefault="00082E21" w:rsidP="002F2293">
            <w:pPr>
              <w:numPr>
                <w:ilvl w:val="1"/>
                <w:numId w:val="51"/>
              </w:numPr>
              <w:pBdr>
                <w:top w:val="nil"/>
                <w:left w:val="nil"/>
                <w:bottom w:val="nil"/>
                <w:right w:val="nil"/>
                <w:between w:val="nil"/>
              </w:pBdr>
              <w:tabs>
                <w:tab w:val="left" w:pos="880"/>
              </w:tabs>
              <w:suppressAutoHyphens/>
              <w:spacing w:before="120" w:after="120"/>
              <w:ind w:left="692" w:hanging="391"/>
              <w:rPr>
                <w:rFonts w:ascii="Calibri" w:eastAsia="Calibri" w:hAnsi="Calibri" w:cs="Calibri"/>
                <w:b/>
                <w:color w:val="000000"/>
              </w:rPr>
            </w:pPr>
            <w:r>
              <w:rPr>
                <w:rFonts w:ascii="Calibri" w:eastAsia="Calibri" w:hAnsi="Calibri" w:cs="Calibri"/>
                <w:color w:val="000000"/>
              </w:rPr>
              <w:t>Must submit certification from manufacturer or distributor that the bidder is authorized to bid, sell, support and maintain the products being offered. If distributor will certify the bidder, they must submit certification from Manufacturer acknowledging the distributor as partner of the product being offered.</w:t>
            </w:r>
          </w:p>
          <w:p w14:paraId="6CCE6AA0" w14:textId="77777777" w:rsidR="00082E21" w:rsidRDefault="00082E21" w:rsidP="002F2293">
            <w:pPr>
              <w:numPr>
                <w:ilvl w:val="1"/>
                <w:numId w:val="51"/>
              </w:numPr>
              <w:pBdr>
                <w:top w:val="nil"/>
                <w:left w:val="nil"/>
                <w:bottom w:val="nil"/>
                <w:right w:val="nil"/>
                <w:between w:val="nil"/>
              </w:pBdr>
              <w:tabs>
                <w:tab w:val="left" w:pos="880"/>
              </w:tabs>
              <w:suppressAutoHyphens/>
              <w:spacing w:before="120" w:after="120"/>
              <w:ind w:left="692" w:hanging="391"/>
              <w:rPr>
                <w:rFonts w:ascii="Calibri" w:eastAsia="Calibri" w:hAnsi="Calibri" w:cs="Calibri"/>
                <w:b/>
                <w:color w:val="000000"/>
              </w:rPr>
            </w:pPr>
            <w:r>
              <w:rPr>
                <w:rFonts w:ascii="Calibri" w:eastAsia="Calibri" w:hAnsi="Calibri" w:cs="Calibri"/>
                <w:color w:val="000000"/>
              </w:rPr>
              <w:t>The bidder must submit certification coming from manufacturer or distributor that they will extend direct technical support to the end-user for the products offered.</w:t>
            </w:r>
          </w:p>
          <w:p w14:paraId="45DD5EF5" w14:textId="77777777" w:rsidR="00082E21" w:rsidRDefault="00082E21" w:rsidP="002F2293">
            <w:pPr>
              <w:numPr>
                <w:ilvl w:val="1"/>
                <w:numId w:val="51"/>
              </w:numPr>
              <w:pBdr>
                <w:top w:val="nil"/>
                <w:left w:val="nil"/>
                <w:bottom w:val="nil"/>
                <w:right w:val="nil"/>
                <w:between w:val="nil"/>
              </w:pBdr>
              <w:tabs>
                <w:tab w:val="left" w:pos="846"/>
              </w:tabs>
              <w:suppressAutoHyphens/>
              <w:spacing w:before="120" w:after="120" w:line="276" w:lineRule="auto"/>
              <w:ind w:left="692" w:hanging="391"/>
              <w:rPr>
                <w:rFonts w:ascii="Calibri" w:eastAsia="Calibri" w:hAnsi="Calibri" w:cs="Calibri"/>
                <w:b/>
                <w:color w:val="000000"/>
              </w:rPr>
            </w:pPr>
            <w:r>
              <w:rPr>
                <w:rFonts w:ascii="Calibri" w:eastAsia="Calibri" w:hAnsi="Calibri" w:cs="Calibri"/>
                <w:color w:val="000000"/>
              </w:rPr>
              <w:t>The Bidder must be operating in the Philippines for the past Five (5) years as an IT company.</w:t>
            </w:r>
          </w:p>
          <w:p w14:paraId="5890A6F5" w14:textId="77777777" w:rsidR="00082E21" w:rsidRDefault="00082E21" w:rsidP="002F2293">
            <w:pPr>
              <w:numPr>
                <w:ilvl w:val="1"/>
                <w:numId w:val="51"/>
              </w:numPr>
              <w:pBdr>
                <w:top w:val="nil"/>
                <w:left w:val="nil"/>
                <w:bottom w:val="nil"/>
                <w:right w:val="nil"/>
                <w:between w:val="nil"/>
              </w:pBdr>
              <w:tabs>
                <w:tab w:val="left" w:pos="880"/>
              </w:tabs>
              <w:suppressAutoHyphens/>
              <w:spacing w:before="120" w:after="120"/>
              <w:ind w:left="692" w:hanging="391"/>
              <w:rPr>
                <w:rFonts w:ascii="Calibri" w:eastAsia="Calibri" w:hAnsi="Calibri" w:cs="Calibri"/>
                <w:b/>
                <w:color w:val="000000"/>
              </w:rPr>
            </w:pPr>
            <w:r>
              <w:rPr>
                <w:rFonts w:ascii="Calibri" w:eastAsia="Calibri" w:hAnsi="Calibri" w:cs="Calibri"/>
                <w:color w:val="000000"/>
              </w:rPr>
              <w:t>The Vendor must have certified engineer/s for the Enterprise Storage Server being supported and all certificates must be submitted in the bid documents</w:t>
            </w:r>
          </w:p>
          <w:p w14:paraId="4061E98F" w14:textId="77777777" w:rsidR="00082E21" w:rsidRDefault="00082E21" w:rsidP="002F2293">
            <w:pPr>
              <w:numPr>
                <w:ilvl w:val="1"/>
                <w:numId w:val="51"/>
              </w:numPr>
              <w:pBdr>
                <w:top w:val="nil"/>
                <w:left w:val="nil"/>
                <w:bottom w:val="nil"/>
                <w:right w:val="nil"/>
                <w:between w:val="nil"/>
              </w:pBdr>
              <w:tabs>
                <w:tab w:val="left" w:pos="846"/>
              </w:tabs>
              <w:suppressAutoHyphens/>
              <w:spacing w:after="120"/>
              <w:ind w:left="691"/>
              <w:rPr>
                <w:rFonts w:ascii="Calibri" w:eastAsia="Calibri" w:hAnsi="Calibri" w:cs="Calibri"/>
                <w:b/>
                <w:color w:val="000000"/>
              </w:rPr>
            </w:pPr>
            <w:r>
              <w:rPr>
                <w:rFonts w:ascii="Calibri" w:eastAsia="Calibri" w:hAnsi="Calibri" w:cs="Calibri"/>
                <w:color w:val="000000"/>
              </w:rPr>
              <w:t xml:space="preserve">The bidder must have </w:t>
            </w:r>
            <w:r>
              <w:rPr>
                <w:rFonts w:ascii="Calibri" w:eastAsia="Calibri" w:hAnsi="Calibri" w:cs="Calibri"/>
              </w:rPr>
              <w:t>3</w:t>
            </w:r>
            <w:r>
              <w:rPr>
                <w:rFonts w:ascii="Calibri" w:eastAsia="Calibri" w:hAnsi="Calibri" w:cs="Calibri"/>
                <w:color w:val="000000"/>
              </w:rPr>
              <w:t xml:space="preserve"> similar contracts within the last 3 years.</w:t>
            </w:r>
          </w:p>
          <w:p w14:paraId="0749E3A7" w14:textId="77777777" w:rsidR="00082E21" w:rsidRDefault="00082E21" w:rsidP="002F2293">
            <w:pPr>
              <w:numPr>
                <w:ilvl w:val="1"/>
                <w:numId w:val="51"/>
              </w:numPr>
              <w:pBdr>
                <w:top w:val="nil"/>
                <w:left w:val="nil"/>
                <w:bottom w:val="nil"/>
                <w:right w:val="nil"/>
                <w:between w:val="nil"/>
              </w:pBdr>
              <w:tabs>
                <w:tab w:val="left" w:pos="846"/>
              </w:tabs>
              <w:suppressAutoHyphens/>
              <w:spacing w:after="120"/>
              <w:ind w:left="691"/>
              <w:rPr>
                <w:rFonts w:ascii="Calibri" w:eastAsia="Calibri" w:hAnsi="Calibri" w:cs="Calibri"/>
                <w:b/>
                <w:color w:val="000000"/>
              </w:rPr>
            </w:pPr>
            <w:r>
              <w:rPr>
                <w:rFonts w:ascii="Calibri" w:eastAsia="Calibri" w:hAnsi="Calibri" w:cs="Calibri"/>
                <w:color w:val="000000"/>
              </w:rPr>
              <w:t>Joint venture not allowed.</w:t>
            </w:r>
          </w:p>
          <w:p w14:paraId="38AF22D5" w14:textId="77777777" w:rsidR="00082E21" w:rsidRDefault="00082E21" w:rsidP="00FE46D3">
            <w:pPr>
              <w:pBdr>
                <w:top w:val="nil"/>
                <w:left w:val="nil"/>
                <w:bottom w:val="nil"/>
                <w:right w:val="nil"/>
                <w:between w:val="nil"/>
              </w:pBdr>
              <w:tabs>
                <w:tab w:val="left" w:pos="846"/>
              </w:tabs>
              <w:ind w:left="845"/>
              <w:rPr>
                <w:rFonts w:ascii="Calibri" w:eastAsia="Calibri" w:hAnsi="Calibri" w:cs="Calibri"/>
                <w:b/>
                <w:color w:val="000000"/>
              </w:rPr>
            </w:pPr>
            <w:r>
              <w:rPr>
                <w:rFonts w:ascii="Calibri" w:eastAsia="Calibri" w:hAnsi="Calibri" w:cs="Calibri"/>
                <w:i/>
                <w:color w:val="000000"/>
              </w:rPr>
              <w:t>Note: Similar projects are those related to supply and installation or maintenance of Enterprise Storage Server setup</w:t>
            </w:r>
            <w:r>
              <w:rPr>
                <w:rFonts w:ascii="Calibri" w:eastAsia="Calibri" w:hAnsi="Calibri" w:cs="Calibri"/>
                <w:color w:val="000000"/>
              </w:rPr>
              <w:t>.</w:t>
            </w:r>
          </w:p>
        </w:tc>
        <w:tc>
          <w:tcPr>
            <w:tcW w:w="1701" w:type="dxa"/>
          </w:tcPr>
          <w:p w14:paraId="31D822D1" w14:textId="77777777" w:rsidR="00082E21" w:rsidRDefault="00082E21" w:rsidP="00FE46D3">
            <w:pPr>
              <w:tabs>
                <w:tab w:val="left" w:pos="3495"/>
              </w:tabs>
              <w:rPr>
                <w:rFonts w:ascii="Calibri" w:eastAsia="Calibri" w:hAnsi="Calibri" w:cs="Calibri"/>
              </w:rPr>
            </w:pPr>
          </w:p>
        </w:tc>
      </w:tr>
      <w:tr w:rsidR="00082E21" w14:paraId="477DB521" w14:textId="77777777" w:rsidTr="00FE46D3">
        <w:trPr>
          <w:trHeight w:val="252"/>
        </w:trPr>
        <w:tc>
          <w:tcPr>
            <w:tcW w:w="8364" w:type="dxa"/>
          </w:tcPr>
          <w:p w14:paraId="178D4299" w14:textId="77777777" w:rsidR="00082E21" w:rsidRDefault="00082E21" w:rsidP="00FE46D3">
            <w:pPr>
              <w:tabs>
                <w:tab w:val="left" w:pos="747"/>
              </w:tabs>
              <w:rPr>
                <w:rFonts w:ascii="Calibri" w:eastAsia="Calibri" w:hAnsi="Calibri" w:cs="Calibri"/>
                <w:b/>
              </w:rPr>
            </w:pPr>
            <w:r>
              <w:rPr>
                <w:rFonts w:ascii="Calibri" w:eastAsia="Calibri" w:hAnsi="Calibri" w:cs="Calibri"/>
                <w:b/>
              </w:rPr>
              <w:lastRenderedPageBreak/>
              <w:t>PART III. OTHER CONDITION AND REQUIREMENTS</w:t>
            </w:r>
          </w:p>
        </w:tc>
        <w:tc>
          <w:tcPr>
            <w:tcW w:w="1701" w:type="dxa"/>
          </w:tcPr>
          <w:p w14:paraId="2140A16E" w14:textId="77777777" w:rsidR="00082E21" w:rsidRDefault="00082E21" w:rsidP="00FE46D3">
            <w:pPr>
              <w:tabs>
                <w:tab w:val="left" w:pos="3495"/>
              </w:tabs>
              <w:rPr>
                <w:rFonts w:ascii="Calibri" w:eastAsia="Calibri" w:hAnsi="Calibri" w:cs="Calibri"/>
              </w:rPr>
            </w:pPr>
          </w:p>
        </w:tc>
      </w:tr>
      <w:tr w:rsidR="00082E21" w14:paraId="563E0D9C" w14:textId="77777777" w:rsidTr="00FE46D3">
        <w:tc>
          <w:tcPr>
            <w:tcW w:w="8364" w:type="dxa"/>
          </w:tcPr>
          <w:p w14:paraId="3C9A875C" w14:textId="77777777" w:rsidR="00082E21" w:rsidRDefault="00082E21" w:rsidP="002F2293">
            <w:pPr>
              <w:numPr>
                <w:ilvl w:val="0"/>
                <w:numId w:val="52"/>
              </w:numPr>
              <w:pBdr>
                <w:top w:val="nil"/>
                <w:left w:val="nil"/>
                <w:bottom w:val="nil"/>
                <w:right w:val="nil"/>
                <w:between w:val="nil"/>
              </w:pBdr>
              <w:tabs>
                <w:tab w:val="left" w:pos="747"/>
              </w:tabs>
              <w:suppressAutoHyphens/>
              <w:rPr>
                <w:rFonts w:ascii="Calibri" w:eastAsia="Calibri" w:hAnsi="Calibri" w:cs="Calibri"/>
                <w:b/>
                <w:smallCaps/>
                <w:color w:val="000000"/>
              </w:rPr>
            </w:pPr>
            <w:r>
              <w:rPr>
                <w:rFonts w:ascii="Calibri" w:eastAsia="Calibri" w:hAnsi="Calibri" w:cs="Calibri"/>
                <w:b/>
                <w:smallCaps/>
                <w:color w:val="000000"/>
              </w:rPr>
              <w:t>PROJECT PLANNING, IMPLEMENTATION AND SERVICES</w:t>
            </w:r>
          </w:p>
          <w:p w14:paraId="0F479C22" w14:textId="77777777" w:rsidR="00082E21" w:rsidRDefault="00082E21" w:rsidP="002F2293">
            <w:pPr>
              <w:numPr>
                <w:ilvl w:val="1"/>
                <w:numId w:val="52"/>
              </w:numPr>
              <w:pBdr>
                <w:top w:val="nil"/>
                <w:left w:val="nil"/>
                <w:bottom w:val="nil"/>
                <w:right w:val="nil"/>
                <w:between w:val="nil"/>
              </w:pBdr>
              <w:suppressAutoHyphens/>
              <w:spacing w:before="120"/>
              <w:ind w:left="691"/>
              <w:rPr>
                <w:smallCaps/>
                <w:color w:val="000000"/>
              </w:rPr>
            </w:pPr>
            <w:r>
              <w:rPr>
                <w:rFonts w:ascii="Calibri" w:eastAsia="Calibri" w:hAnsi="Calibri" w:cs="Calibri"/>
                <w:color w:val="000000"/>
              </w:rPr>
              <w:t>Organize project briefing / kick-off meeting and submission of inception report for approval before implementation.</w:t>
            </w:r>
          </w:p>
          <w:p w14:paraId="493D714F" w14:textId="77777777" w:rsidR="00082E21" w:rsidRDefault="00082E21" w:rsidP="002F2293">
            <w:pPr>
              <w:numPr>
                <w:ilvl w:val="1"/>
                <w:numId w:val="52"/>
              </w:numPr>
              <w:pBdr>
                <w:top w:val="nil"/>
                <w:left w:val="nil"/>
                <w:bottom w:val="nil"/>
                <w:right w:val="nil"/>
                <w:between w:val="nil"/>
              </w:pBdr>
              <w:suppressAutoHyphens/>
              <w:ind w:left="691"/>
              <w:jc w:val="left"/>
              <w:rPr>
                <w:smallCaps/>
                <w:color w:val="000000"/>
              </w:rPr>
            </w:pPr>
            <w:r>
              <w:rPr>
                <w:rFonts w:ascii="Calibri" w:eastAsia="Calibri" w:hAnsi="Calibri" w:cs="Calibri"/>
                <w:color w:val="000000"/>
              </w:rPr>
              <w:t>Enterprise Storage Server maintenance and configuration.</w:t>
            </w:r>
          </w:p>
          <w:p w14:paraId="5530BCF0" w14:textId="77777777" w:rsidR="00082E21" w:rsidRDefault="00082E21" w:rsidP="002F2293">
            <w:pPr>
              <w:numPr>
                <w:ilvl w:val="0"/>
                <w:numId w:val="52"/>
              </w:numPr>
              <w:pBdr>
                <w:top w:val="nil"/>
                <w:left w:val="nil"/>
                <w:bottom w:val="nil"/>
                <w:right w:val="nil"/>
                <w:between w:val="nil"/>
              </w:pBdr>
              <w:tabs>
                <w:tab w:val="left" w:pos="747"/>
              </w:tabs>
              <w:suppressAutoHyphens/>
              <w:spacing w:before="120"/>
              <w:rPr>
                <w:rFonts w:ascii="Calibri" w:eastAsia="Calibri" w:hAnsi="Calibri" w:cs="Calibri"/>
                <w:b/>
                <w:smallCaps/>
                <w:color w:val="000000"/>
              </w:rPr>
            </w:pPr>
            <w:r>
              <w:rPr>
                <w:rFonts w:ascii="Calibri" w:eastAsia="Calibri" w:hAnsi="Calibri" w:cs="Calibri"/>
                <w:b/>
                <w:smallCaps/>
                <w:color w:val="000000"/>
              </w:rPr>
              <w:t xml:space="preserve">TRAINING AND SUPPORT </w:t>
            </w:r>
          </w:p>
          <w:p w14:paraId="49CD29D7" w14:textId="77777777" w:rsidR="00082E21" w:rsidRDefault="00082E21" w:rsidP="002F2293">
            <w:pPr>
              <w:numPr>
                <w:ilvl w:val="1"/>
                <w:numId w:val="52"/>
              </w:numPr>
              <w:pBdr>
                <w:top w:val="nil"/>
                <w:left w:val="nil"/>
                <w:bottom w:val="nil"/>
                <w:right w:val="nil"/>
                <w:between w:val="nil"/>
              </w:pBdr>
              <w:suppressAutoHyphens/>
              <w:spacing w:after="120"/>
              <w:ind w:left="692" w:hanging="391"/>
              <w:rPr>
                <w:color w:val="000000"/>
              </w:rPr>
            </w:pPr>
            <w:r>
              <w:rPr>
                <w:rFonts w:ascii="Calibri" w:eastAsia="Calibri" w:hAnsi="Calibri" w:cs="Calibri"/>
                <w:color w:val="000000"/>
              </w:rPr>
              <w:t>Must provide onsite technical training for 5 (five) Management Information Systems Service (MISS) personnel on the proper administration and configuration of the Storage Server, three (3) copies of the user manual is required.</w:t>
            </w:r>
          </w:p>
          <w:p w14:paraId="5ECAF119" w14:textId="77777777" w:rsidR="00082E21" w:rsidRDefault="00082E21" w:rsidP="002F2293">
            <w:pPr>
              <w:numPr>
                <w:ilvl w:val="1"/>
                <w:numId w:val="52"/>
              </w:numPr>
              <w:pBdr>
                <w:top w:val="nil"/>
                <w:left w:val="nil"/>
                <w:bottom w:val="nil"/>
                <w:right w:val="nil"/>
                <w:between w:val="nil"/>
              </w:pBdr>
              <w:tabs>
                <w:tab w:val="left" w:pos="747"/>
              </w:tabs>
              <w:suppressAutoHyphens/>
              <w:spacing w:before="120" w:after="120"/>
              <w:ind w:hanging="390"/>
              <w:rPr>
                <w:color w:val="000000"/>
              </w:rPr>
            </w:pPr>
            <w:r>
              <w:rPr>
                <w:rFonts w:ascii="Calibri" w:eastAsia="Calibri" w:hAnsi="Calibri" w:cs="Calibri"/>
                <w:color w:val="000000"/>
              </w:rPr>
              <w:t xml:space="preserve">Training shall be conducted </w:t>
            </w:r>
            <w:r>
              <w:rPr>
                <w:rFonts w:ascii="Calibri" w:eastAsia="Calibri" w:hAnsi="Calibri" w:cs="Calibri"/>
              </w:rPr>
              <w:t>after the</w:t>
            </w:r>
            <w:r>
              <w:rPr>
                <w:rFonts w:ascii="Calibri" w:eastAsia="Calibri" w:hAnsi="Calibri" w:cs="Calibri"/>
                <w:color w:val="000000"/>
              </w:rPr>
              <w:t xml:space="preserve"> installation of the equipment</w:t>
            </w:r>
          </w:p>
          <w:p w14:paraId="2A903DAD" w14:textId="77777777" w:rsidR="00082E21" w:rsidRDefault="00082E21" w:rsidP="002F2293">
            <w:pPr>
              <w:numPr>
                <w:ilvl w:val="0"/>
                <w:numId w:val="52"/>
              </w:numPr>
              <w:pBdr>
                <w:top w:val="nil"/>
                <w:left w:val="nil"/>
                <w:bottom w:val="nil"/>
                <w:right w:val="nil"/>
                <w:between w:val="nil"/>
              </w:pBdr>
              <w:tabs>
                <w:tab w:val="left" w:pos="747"/>
              </w:tabs>
              <w:suppressAutoHyphens/>
              <w:spacing w:after="120"/>
              <w:ind w:left="357" w:hanging="357"/>
              <w:rPr>
                <w:rFonts w:ascii="Calibri" w:eastAsia="Calibri" w:hAnsi="Calibri" w:cs="Calibri"/>
                <w:b/>
                <w:smallCaps/>
                <w:color w:val="000000"/>
              </w:rPr>
            </w:pPr>
            <w:r>
              <w:rPr>
                <w:rFonts w:ascii="Calibri" w:eastAsia="Calibri" w:hAnsi="Calibri" w:cs="Calibri"/>
                <w:b/>
                <w:smallCaps/>
                <w:color w:val="000000"/>
              </w:rPr>
              <w:t>SERVICE ACCEPTANCE</w:t>
            </w:r>
          </w:p>
          <w:p w14:paraId="7A9AD768" w14:textId="77777777" w:rsidR="00082E21" w:rsidRDefault="00082E21" w:rsidP="002F2293">
            <w:pPr>
              <w:numPr>
                <w:ilvl w:val="1"/>
                <w:numId w:val="52"/>
              </w:numPr>
              <w:pBdr>
                <w:top w:val="nil"/>
                <w:left w:val="nil"/>
                <w:bottom w:val="nil"/>
                <w:right w:val="nil"/>
                <w:between w:val="nil"/>
              </w:pBdr>
              <w:tabs>
                <w:tab w:val="left" w:pos="1620"/>
              </w:tabs>
              <w:suppressAutoHyphens/>
              <w:spacing w:after="120"/>
              <w:ind w:left="692" w:hanging="391"/>
              <w:rPr>
                <w:rFonts w:ascii="Calibri" w:eastAsia="Calibri" w:hAnsi="Calibri" w:cs="Calibri"/>
                <w:color w:val="000000"/>
              </w:rPr>
            </w:pPr>
            <w:r>
              <w:rPr>
                <w:rFonts w:ascii="Calibri" w:eastAsia="Calibri" w:hAnsi="Calibri" w:cs="Calibri"/>
                <w:color w:val="000000"/>
              </w:rPr>
              <w:t>A “Certificate of Completion” shall be issued after the testing period, provided that the following conditions are met:</w:t>
            </w:r>
          </w:p>
          <w:p w14:paraId="2146AE83" w14:textId="77777777" w:rsidR="00082E21" w:rsidRDefault="00082E21" w:rsidP="002F2293">
            <w:pPr>
              <w:numPr>
                <w:ilvl w:val="2"/>
                <w:numId w:val="43"/>
              </w:numPr>
              <w:pBdr>
                <w:top w:val="nil"/>
                <w:left w:val="nil"/>
                <w:bottom w:val="nil"/>
                <w:right w:val="nil"/>
                <w:between w:val="nil"/>
              </w:pBdr>
              <w:tabs>
                <w:tab w:val="left" w:pos="1620"/>
              </w:tabs>
              <w:suppressAutoHyphens/>
              <w:spacing w:after="200"/>
              <w:ind w:hanging="720"/>
              <w:jc w:val="left"/>
              <w:rPr>
                <w:rFonts w:ascii="Calibri" w:eastAsia="Calibri" w:hAnsi="Calibri" w:cs="Calibri"/>
                <w:color w:val="000000"/>
              </w:rPr>
            </w:pPr>
            <w:r>
              <w:rPr>
                <w:rFonts w:ascii="Calibri" w:eastAsia="Calibri" w:hAnsi="Calibri" w:cs="Calibri"/>
                <w:color w:val="000000"/>
              </w:rPr>
              <w:t>Hand-over of all necessary paper licenses (if applicable), installers, duly signed delivery receipts with breakdown of items being delivered</w:t>
            </w:r>
          </w:p>
          <w:p w14:paraId="2FA1A9A3" w14:textId="77777777" w:rsidR="00082E21" w:rsidRDefault="00082E21" w:rsidP="002F2293">
            <w:pPr>
              <w:numPr>
                <w:ilvl w:val="2"/>
                <w:numId w:val="43"/>
              </w:numPr>
              <w:pBdr>
                <w:top w:val="nil"/>
                <w:left w:val="nil"/>
                <w:bottom w:val="nil"/>
                <w:right w:val="nil"/>
                <w:between w:val="nil"/>
              </w:pBdr>
              <w:tabs>
                <w:tab w:val="left" w:pos="1620"/>
              </w:tabs>
              <w:suppressAutoHyphens/>
              <w:spacing w:after="120"/>
              <w:ind w:left="1315" w:hanging="720"/>
              <w:rPr>
                <w:rFonts w:ascii="Calibri" w:eastAsia="Calibri" w:hAnsi="Calibri" w:cs="Calibri"/>
                <w:color w:val="000000"/>
              </w:rPr>
            </w:pPr>
            <w:r>
              <w:rPr>
                <w:rFonts w:ascii="Calibri" w:eastAsia="Calibri" w:hAnsi="Calibri" w:cs="Calibri"/>
                <w:color w:val="000000"/>
              </w:rPr>
              <w:t>Hand-over of the full inventory of procured equipment.</w:t>
            </w:r>
          </w:p>
        </w:tc>
        <w:tc>
          <w:tcPr>
            <w:tcW w:w="1701" w:type="dxa"/>
          </w:tcPr>
          <w:p w14:paraId="67F5A815" w14:textId="77777777" w:rsidR="00082E21" w:rsidRDefault="00082E21" w:rsidP="00FE46D3">
            <w:pPr>
              <w:tabs>
                <w:tab w:val="left" w:pos="3495"/>
              </w:tabs>
              <w:rPr>
                <w:rFonts w:ascii="Calibri" w:eastAsia="Calibri" w:hAnsi="Calibri" w:cs="Calibri"/>
              </w:rPr>
            </w:pPr>
          </w:p>
        </w:tc>
      </w:tr>
      <w:tr w:rsidR="00082E21" w14:paraId="6FD73242" w14:textId="77777777" w:rsidTr="00FE46D3">
        <w:tc>
          <w:tcPr>
            <w:tcW w:w="8364" w:type="dxa"/>
          </w:tcPr>
          <w:p w14:paraId="259D0DAA" w14:textId="77777777" w:rsidR="00082E21" w:rsidRDefault="00082E21" w:rsidP="002F2293">
            <w:pPr>
              <w:numPr>
                <w:ilvl w:val="0"/>
                <w:numId w:val="43"/>
              </w:numPr>
              <w:pBdr>
                <w:top w:val="nil"/>
                <w:left w:val="nil"/>
                <w:bottom w:val="nil"/>
                <w:right w:val="nil"/>
                <w:between w:val="nil"/>
              </w:pBdr>
              <w:suppressAutoHyphens/>
              <w:spacing w:after="120"/>
              <w:jc w:val="left"/>
              <w:rPr>
                <w:rFonts w:ascii="Calibri" w:eastAsia="Calibri" w:hAnsi="Calibri" w:cs="Calibri"/>
                <w:b/>
                <w:smallCaps/>
                <w:color w:val="000000"/>
              </w:rPr>
            </w:pPr>
            <w:r>
              <w:rPr>
                <w:rFonts w:ascii="Calibri" w:eastAsia="Calibri" w:hAnsi="Calibri" w:cs="Calibri"/>
                <w:b/>
                <w:smallCaps/>
                <w:color w:val="000000"/>
              </w:rPr>
              <w:t>WARRANTY AND SUPPORT</w:t>
            </w:r>
          </w:p>
          <w:p w14:paraId="1521ED21" w14:textId="77777777" w:rsidR="00082E21" w:rsidRDefault="00082E21" w:rsidP="002F2293">
            <w:pPr>
              <w:numPr>
                <w:ilvl w:val="1"/>
                <w:numId w:val="43"/>
              </w:numPr>
              <w:pBdr>
                <w:top w:val="nil"/>
                <w:left w:val="nil"/>
                <w:bottom w:val="nil"/>
                <w:right w:val="nil"/>
                <w:between w:val="nil"/>
              </w:pBdr>
              <w:tabs>
                <w:tab w:val="left" w:pos="747"/>
              </w:tabs>
              <w:suppressAutoHyphens/>
              <w:rPr>
                <w:rFonts w:ascii="Calibri" w:eastAsia="Calibri" w:hAnsi="Calibri" w:cs="Calibri"/>
                <w:b/>
                <w:color w:val="000000"/>
              </w:rPr>
            </w:pPr>
            <w:r>
              <w:rPr>
                <w:rFonts w:ascii="Calibri" w:eastAsia="Calibri" w:hAnsi="Calibri" w:cs="Calibri"/>
                <w:color w:val="000000"/>
              </w:rPr>
              <w:t xml:space="preserve">   Day 1 of all warranties shall commence only after the issuance of the      Certificate of Acceptance and satisfactory performance was issued.</w:t>
            </w:r>
          </w:p>
          <w:p w14:paraId="5192D192" w14:textId="77777777" w:rsidR="00082E21" w:rsidRDefault="00082E21" w:rsidP="002F2293">
            <w:pPr>
              <w:numPr>
                <w:ilvl w:val="1"/>
                <w:numId w:val="43"/>
              </w:numPr>
              <w:pBdr>
                <w:top w:val="nil"/>
                <w:left w:val="nil"/>
                <w:bottom w:val="nil"/>
                <w:right w:val="nil"/>
                <w:between w:val="nil"/>
              </w:pBdr>
              <w:tabs>
                <w:tab w:val="left" w:pos="747"/>
              </w:tabs>
              <w:suppressAutoHyphens/>
              <w:rPr>
                <w:rFonts w:ascii="Calibri" w:eastAsia="Calibri" w:hAnsi="Calibri" w:cs="Calibri"/>
                <w:b/>
                <w:color w:val="000000"/>
              </w:rPr>
            </w:pPr>
            <w:r>
              <w:rPr>
                <w:rFonts w:ascii="Calibri" w:eastAsia="Calibri" w:hAnsi="Calibri" w:cs="Calibri"/>
                <w:b/>
                <w:color w:val="000000"/>
              </w:rPr>
              <w:t xml:space="preserve">   </w:t>
            </w:r>
            <w:r>
              <w:rPr>
                <w:rFonts w:ascii="Calibri" w:eastAsia="Calibri" w:hAnsi="Calibri" w:cs="Calibri"/>
                <w:color w:val="000000"/>
              </w:rPr>
              <w:t>Product warranty for 1 year (Parts, Labor and On Site).</w:t>
            </w:r>
          </w:p>
          <w:p w14:paraId="087EABEE" w14:textId="77777777" w:rsidR="00082E21" w:rsidRDefault="00082E21" w:rsidP="002F2293">
            <w:pPr>
              <w:numPr>
                <w:ilvl w:val="1"/>
                <w:numId w:val="43"/>
              </w:numPr>
              <w:pBdr>
                <w:top w:val="nil"/>
                <w:left w:val="nil"/>
                <w:bottom w:val="nil"/>
                <w:right w:val="nil"/>
                <w:between w:val="nil"/>
              </w:pBdr>
              <w:tabs>
                <w:tab w:val="left" w:pos="747"/>
              </w:tabs>
              <w:suppressAutoHyphens/>
              <w:rPr>
                <w:rFonts w:ascii="Calibri" w:eastAsia="Calibri" w:hAnsi="Calibri" w:cs="Calibri"/>
                <w:b/>
                <w:color w:val="000000"/>
              </w:rPr>
            </w:pPr>
            <w:r>
              <w:rPr>
                <w:rFonts w:ascii="Calibri" w:eastAsia="Calibri" w:hAnsi="Calibri" w:cs="Calibri"/>
                <w:color w:val="000000"/>
              </w:rPr>
              <w:t xml:space="preserve">   1 Year Storage support.</w:t>
            </w:r>
          </w:p>
          <w:p w14:paraId="7E966D6C" w14:textId="77777777" w:rsidR="00082E21" w:rsidRDefault="00082E21" w:rsidP="002F2293">
            <w:pPr>
              <w:numPr>
                <w:ilvl w:val="1"/>
                <w:numId w:val="43"/>
              </w:numPr>
              <w:pBdr>
                <w:top w:val="nil"/>
                <w:left w:val="nil"/>
                <w:bottom w:val="nil"/>
                <w:right w:val="nil"/>
                <w:between w:val="nil"/>
              </w:pBdr>
              <w:tabs>
                <w:tab w:val="left" w:pos="747"/>
              </w:tabs>
              <w:suppressAutoHyphens/>
              <w:rPr>
                <w:rFonts w:ascii="Calibri" w:eastAsia="Calibri" w:hAnsi="Calibri" w:cs="Calibri"/>
                <w:b/>
                <w:color w:val="000000"/>
              </w:rPr>
            </w:pPr>
            <w:r>
              <w:rPr>
                <w:rFonts w:ascii="Calibri" w:eastAsia="Calibri" w:hAnsi="Calibri" w:cs="Calibri"/>
                <w:b/>
                <w:color w:val="000000"/>
              </w:rPr>
              <w:t xml:space="preserve">   </w:t>
            </w:r>
            <w:r>
              <w:rPr>
                <w:rFonts w:ascii="Calibri" w:eastAsia="Calibri" w:hAnsi="Calibri" w:cs="Calibri"/>
                <w:color w:val="000000"/>
              </w:rPr>
              <w:t>24x7 Phone and Email Support for 1 year.</w:t>
            </w:r>
          </w:p>
          <w:p w14:paraId="6BF0CFA1" w14:textId="77777777" w:rsidR="00082E21" w:rsidRDefault="00082E21" w:rsidP="002F2293">
            <w:pPr>
              <w:numPr>
                <w:ilvl w:val="1"/>
                <w:numId w:val="43"/>
              </w:numPr>
              <w:pBdr>
                <w:top w:val="nil"/>
                <w:left w:val="nil"/>
                <w:bottom w:val="nil"/>
                <w:right w:val="nil"/>
                <w:between w:val="nil"/>
              </w:pBdr>
              <w:suppressAutoHyphens/>
              <w:spacing w:after="120"/>
              <w:ind w:left="889" w:hanging="590"/>
              <w:jc w:val="left"/>
              <w:rPr>
                <w:rFonts w:ascii="Calibri" w:eastAsia="Calibri" w:hAnsi="Calibri" w:cs="Calibri"/>
                <w:b/>
                <w:smallCaps/>
                <w:color w:val="000000"/>
              </w:rPr>
            </w:pPr>
            <w:r>
              <w:rPr>
                <w:rFonts w:ascii="Calibri" w:eastAsia="Calibri" w:hAnsi="Calibri" w:cs="Calibri"/>
                <w:color w:val="000000"/>
              </w:rPr>
              <w:t xml:space="preserve"> The vendor must notify users / clients if there are possible updates and  patches.</w:t>
            </w:r>
          </w:p>
        </w:tc>
        <w:tc>
          <w:tcPr>
            <w:tcW w:w="1701" w:type="dxa"/>
          </w:tcPr>
          <w:p w14:paraId="105A3606" w14:textId="77777777" w:rsidR="00082E21" w:rsidRDefault="00082E21" w:rsidP="00FE46D3">
            <w:pPr>
              <w:tabs>
                <w:tab w:val="left" w:pos="3495"/>
              </w:tabs>
              <w:rPr>
                <w:rFonts w:ascii="Calibri" w:eastAsia="Calibri" w:hAnsi="Calibri" w:cs="Calibri"/>
              </w:rPr>
            </w:pPr>
          </w:p>
        </w:tc>
      </w:tr>
      <w:tr w:rsidR="00082E21" w14:paraId="1A7FAAC1" w14:textId="77777777" w:rsidTr="00FE46D3">
        <w:tc>
          <w:tcPr>
            <w:tcW w:w="8364" w:type="dxa"/>
          </w:tcPr>
          <w:p w14:paraId="2DB00304" w14:textId="77777777" w:rsidR="00082E21" w:rsidRDefault="00082E21" w:rsidP="002F2293">
            <w:pPr>
              <w:numPr>
                <w:ilvl w:val="0"/>
                <w:numId w:val="43"/>
              </w:numPr>
              <w:pBdr>
                <w:top w:val="nil"/>
                <w:left w:val="nil"/>
                <w:bottom w:val="nil"/>
                <w:right w:val="nil"/>
                <w:between w:val="nil"/>
              </w:pBdr>
              <w:suppressAutoHyphens/>
              <w:spacing w:after="120"/>
              <w:ind w:left="539" w:hanging="539"/>
              <w:jc w:val="left"/>
              <w:rPr>
                <w:rFonts w:ascii="Calibri" w:eastAsia="Calibri" w:hAnsi="Calibri" w:cs="Calibri"/>
                <w:color w:val="000000"/>
              </w:rPr>
            </w:pPr>
            <w:r>
              <w:rPr>
                <w:rFonts w:ascii="Calibri" w:eastAsia="Calibri" w:hAnsi="Calibri" w:cs="Calibri"/>
                <w:b/>
                <w:smallCaps/>
                <w:color w:val="000000"/>
              </w:rPr>
              <w:t>MODE OF PAYMENT</w:t>
            </w:r>
          </w:p>
          <w:p w14:paraId="54707FCD" w14:textId="77777777" w:rsidR="00082E21" w:rsidRDefault="00082E21" w:rsidP="002F2293">
            <w:pPr>
              <w:numPr>
                <w:ilvl w:val="1"/>
                <w:numId w:val="43"/>
              </w:numPr>
              <w:pBdr>
                <w:top w:val="nil"/>
                <w:left w:val="nil"/>
                <w:bottom w:val="nil"/>
                <w:right w:val="nil"/>
                <w:between w:val="nil"/>
              </w:pBdr>
              <w:suppressAutoHyphens/>
              <w:spacing w:before="28" w:after="120"/>
              <w:ind w:left="840" w:hanging="539"/>
              <w:rPr>
                <w:rFonts w:ascii="Calibri" w:eastAsia="Calibri" w:hAnsi="Calibri" w:cs="Calibri"/>
                <w:color w:val="000000"/>
              </w:rPr>
            </w:pPr>
            <w:r>
              <w:rPr>
                <w:rFonts w:ascii="Calibri" w:eastAsia="Calibri" w:hAnsi="Calibri" w:cs="Calibri"/>
                <w:color w:val="000000"/>
              </w:rPr>
              <w:t>One-time payment of the contract shall be made upon acceptance of supply, delivery, installation of hardware and software components and upon issuance of certificate of completion.</w:t>
            </w:r>
          </w:p>
          <w:p w14:paraId="7AE3C305" w14:textId="77777777" w:rsidR="00082E21" w:rsidRDefault="00082E21" w:rsidP="002F2293">
            <w:pPr>
              <w:numPr>
                <w:ilvl w:val="1"/>
                <w:numId w:val="43"/>
              </w:numPr>
              <w:pBdr>
                <w:top w:val="nil"/>
                <w:left w:val="nil"/>
                <w:bottom w:val="nil"/>
                <w:right w:val="nil"/>
                <w:between w:val="nil"/>
              </w:pBdr>
              <w:suppressAutoHyphens/>
              <w:spacing w:before="28"/>
              <w:ind w:left="692" w:hanging="391"/>
              <w:rPr>
                <w:rFonts w:ascii="Calibri" w:eastAsia="Calibri" w:hAnsi="Calibri" w:cs="Calibri"/>
                <w:color w:val="000000"/>
              </w:rPr>
            </w:pPr>
            <w:r>
              <w:rPr>
                <w:rFonts w:ascii="Calibri" w:eastAsia="Calibri" w:hAnsi="Calibri" w:cs="Calibri"/>
                <w:color w:val="000000"/>
              </w:rPr>
              <w:t>Training component shall not form part of the requirements for the payment of the contract, but must be completed by the bidder after all configuration and/or installation, based on the schedule to be determined by the end-user</w:t>
            </w:r>
          </w:p>
        </w:tc>
        <w:tc>
          <w:tcPr>
            <w:tcW w:w="1701" w:type="dxa"/>
          </w:tcPr>
          <w:p w14:paraId="0EBD9812" w14:textId="77777777" w:rsidR="00082E21" w:rsidRDefault="00082E21" w:rsidP="00FE46D3">
            <w:pPr>
              <w:tabs>
                <w:tab w:val="left" w:pos="3495"/>
              </w:tabs>
              <w:rPr>
                <w:rFonts w:ascii="Calibri" w:eastAsia="Calibri" w:hAnsi="Calibri" w:cs="Calibri"/>
              </w:rPr>
            </w:pPr>
          </w:p>
        </w:tc>
      </w:tr>
      <w:tr w:rsidR="00082E21" w14:paraId="7B49D644" w14:textId="77777777" w:rsidTr="00FE46D3">
        <w:tc>
          <w:tcPr>
            <w:tcW w:w="8364" w:type="dxa"/>
          </w:tcPr>
          <w:p w14:paraId="2EC67B24" w14:textId="77777777" w:rsidR="00082E21" w:rsidRDefault="00082E21" w:rsidP="002F2293">
            <w:pPr>
              <w:numPr>
                <w:ilvl w:val="0"/>
                <w:numId w:val="43"/>
              </w:numPr>
              <w:pBdr>
                <w:top w:val="nil"/>
                <w:left w:val="nil"/>
                <w:bottom w:val="nil"/>
                <w:right w:val="nil"/>
                <w:between w:val="nil"/>
              </w:pBdr>
              <w:tabs>
                <w:tab w:val="left" w:pos="747"/>
              </w:tabs>
              <w:suppressAutoHyphens/>
              <w:spacing w:after="120"/>
              <w:ind w:left="539" w:hanging="539"/>
              <w:rPr>
                <w:rFonts w:ascii="Calibri" w:eastAsia="Calibri" w:hAnsi="Calibri" w:cs="Calibri"/>
                <w:b/>
                <w:smallCaps/>
                <w:color w:val="000000"/>
              </w:rPr>
            </w:pPr>
            <w:r>
              <w:rPr>
                <w:rFonts w:ascii="Calibri" w:eastAsia="Calibri" w:hAnsi="Calibri" w:cs="Calibri"/>
                <w:b/>
                <w:smallCaps/>
                <w:color w:val="000000"/>
              </w:rPr>
              <w:t>OTHER CONDITIONS</w:t>
            </w:r>
          </w:p>
          <w:p w14:paraId="0F6EE36E" w14:textId="77777777" w:rsidR="00082E21" w:rsidRDefault="00082E21" w:rsidP="002F2293">
            <w:pPr>
              <w:numPr>
                <w:ilvl w:val="1"/>
                <w:numId w:val="43"/>
              </w:numPr>
              <w:pBdr>
                <w:top w:val="nil"/>
                <w:left w:val="nil"/>
                <w:bottom w:val="nil"/>
                <w:right w:val="nil"/>
                <w:between w:val="nil"/>
              </w:pBdr>
              <w:suppressAutoHyphens/>
              <w:spacing w:line="276" w:lineRule="auto"/>
              <w:rPr>
                <w:rFonts w:ascii="Calibri" w:eastAsia="Calibri" w:hAnsi="Calibri" w:cs="Calibri"/>
                <w:color w:val="000000"/>
              </w:rPr>
            </w:pPr>
            <w:r>
              <w:rPr>
                <w:rFonts w:ascii="Calibri" w:eastAsia="Calibri" w:hAnsi="Calibri" w:cs="Calibri"/>
                <w:color w:val="000000"/>
              </w:rPr>
              <w:t xml:space="preserve">  Freebies (if any/existing)</w:t>
            </w:r>
          </w:p>
          <w:p w14:paraId="2C17B426" w14:textId="77777777" w:rsidR="00082E21" w:rsidRDefault="00082E21" w:rsidP="002F2293">
            <w:pPr>
              <w:numPr>
                <w:ilvl w:val="2"/>
                <w:numId w:val="49"/>
              </w:numPr>
              <w:pBdr>
                <w:top w:val="nil"/>
                <w:left w:val="nil"/>
                <w:bottom w:val="nil"/>
                <w:right w:val="nil"/>
                <w:between w:val="nil"/>
              </w:pBdr>
              <w:suppressAutoHyphens/>
              <w:spacing w:line="276" w:lineRule="auto"/>
              <w:ind w:left="1149"/>
              <w:rPr>
                <w:rFonts w:ascii="Calibri" w:eastAsia="Calibri" w:hAnsi="Calibri" w:cs="Calibri"/>
                <w:color w:val="000000"/>
              </w:rPr>
            </w:pPr>
            <w:r>
              <w:rPr>
                <w:rFonts w:ascii="Calibri" w:eastAsia="Calibri" w:hAnsi="Calibri" w:cs="Calibri"/>
                <w:color w:val="000000"/>
              </w:rPr>
              <w:t>The vendor must submit a list specifying the quantity, name, and description of all included freebies marked as “Freebies”.</w:t>
            </w:r>
          </w:p>
          <w:p w14:paraId="2466F0B2" w14:textId="77777777" w:rsidR="00082E21" w:rsidRDefault="00082E21" w:rsidP="002F2293">
            <w:pPr>
              <w:numPr>
                <w:ilvl w:val="1"/>
                <w:numId w:val="43"/>
              </w:numPr>
              <w:pBdr>
                <w:top w:val="nil"/>
                <w:left w:val="nil"/>
                <w:bottom w:val="nil"/>
                <w:right w:val="nil"/>
                <w:between w:val="nil"/>
              </w:pBdr>
              <w:suppressAutoHyphens/>
              <w:spacing w:line="276" w:lineRule="auto"/>
              <w:rPr>
                <w:rFonts w:ascii="Calibri" w:eastAsia="Calibri" w:hAnsi="Calibri" w:cs="Calibri"/>
                <w:color w:val="000000"/>
              </w:rPr>
            </w:pPr>
            <w:r>
              <w:rPr>
                <w:rFonts w:ascii="Calibri" w:eastAsia="Calibri" w:hAnsi="Calibri" w:cs="Calibri"/>
                <w:color w:val="000000"/>
              </w:rPr>
              <w:t xml:space="preserve"> Delivery of the Equipment</w:t>
            </w:r>
          </w:p>
          <w:p w14:paraId="1C2C9CCE" w14:textId="77777777" w:rsidR="00082E21" w:rsidRDefault="00082E21" w:rsidP="00FE46D3">
            <w:pPr>
              <w:ind w:left="1239"/>
              <w:rPr>
                <w:rFonts w:ascii="Calibri" w:eastAsia="Calibri" w:hAnsi="Calibri" w:cs="Calibri"/>
              </w:rPr>
            </w:pPr>
            <w:r>
              <w:rPr>
                <w:rFonts w:ascii="Calibri" w:eastAsia="Calibri" w:hAnsi="Calibri" w:cs="Calibri"/>
              </w:rPr>
              <w:t>All deliveries including freebies, can be delivered to the Systems Administration Division (SAD), under the following conditions:</w:t>
            </w:r>
          </w:p>
          <w:p w14:paraId="768850E4" w14:textId="77777777" w:rsidR="00082E21" w:rsidRDefault="00082E21" w:rsidP="002F2293">
            <w:pPr>
              <w:numPr>
                <w:ilvl w:val="2"/>
                <w:numId w:val="50"/>
              </w:numPr>
              <w:pBdr>
                <w:top w:val="nil"/>
                <w:left w:val="nil"/>
                <w:bottom w:val="nil"/>
                <w:right w:val="nil"/>
                <w:between w:val="nil"/>
              </w:pBdr>
              <w:suppressAutoHyphens/>
              <w:spacing w:after="120" w:line="276" w:lineRule="auto"/>
              <w:ind w:left="1315" w:hanging="720"/>
              <w:rPr>
                <w:rFonts w:ascii="Calibri" w:eastAsia="Calibri" w:hAnsi="Calibri" w:cs="Calibri"/>
                <w:color w:val="000000"/>
              </w:rPr>
            </w:pPr>
            <w:r>
              <w:rPr>
                <w:rFonts w:ascii="Calibri" w:eastAsia="Calibri" w:hAnsi="Calibri" w:cs="Calibri"/>
                <w:color w:val="000000"/>
              </w:rPr>
              <w:lastRenderedPageBreak/>
              <w:t>Proper coordination of the Vendor with the Property and Supply Management Division (PSMD) and SAD prior to the delivery.</w:t>
            </w:r>
          </w:p>
          <w:p w14:paraId="669434A9" w14:textId="77777777" w:rsidR="00082E21" w:rsidRDefault="00082E21" w:rsidP="002F2293">
            <w:pPr>
              <w:numPr>
                <w:ilvl w:val="2"/>
                <w:numId w:val="50"/>
              </w:numPr>
              <w:pBdr>
                <w:top w:val="nil"/>
                <w:left w:val="nil"/>
                <w:bottom w:val="nil"/>
                <w:right w:val="nil"/>
                <w:between w:val="nil"/>
              </w:pBdr>
              <w:suppressAutoHyphens/>
              <w:spacing w:line="276" w:lineRule="auto"/>
              <w:ind w:hanging="720"/>
              <w:rPr>
                <w:rFonts w:ascii="Calibri" w:eastAsia="Calibri" w:hAnsi="Calibri" w:cs="Calibri"/>
                <w:color w:val="000000"/>
              </w:rPr>
            </w:pPr>
            <w:r>
              <w:rPr>
                <w:rFonts w:ascii="Calibri" w:eastAsia="Calibri" w:hAnsi="Calibri" w:cs="Calibri"/>
                <w:color w:val="000000"/>
              </w:rPr>
              <w:t>No deliveries shall be accommodated without the presence of:</w:t>
            </w:r>
          </w:p>
          <w:p w14:paraId="5EB51EB8" w14:textId="77777777" w:rsidR="00082E21" w:rsidRDefault="00082E21" w:rsidP="002F2293">
            <w:pPr>
              <w:numPr>
                <w:ilvl w:val="3"/>
                <w:numId w:val="50"/>
              </w:numPr>
              <w:pBdr>
                <w:top w:val="nil"/>
                <w:left w:val="nil"/>
                <w:bottom w:val="nil"/>
                <w:right w:val="nil"/>
                <w:between w:val="nil"/>
              </w:pBdr>
              <w:suppressAutoHyphens/>
              <w:spacing w:after="120"/>
              <w:ind w:left="2047"/>
              <w:rPr>
                <w:rFonts w:ascii="Calibri" w:eastAsia="Calibri" w:hAnsi="Calibri" w:cs="Calibri"/>
                <w:b/>
                <w:color w:val="000000"/>
              </w:rPr>
            </w:pPr>
            <w:r>
              <w:rPr>
                <w:rFonts w:ascii="Calibri" w:eastAsia="Calibri" w:hAnsi="Calibri" w:cs="Calibri"/>
                <w:color w:val="000000"/>
              </w:rPr>
              <w:t>Detailed Delivery Receipts which identifies the quantity, the name of the equipment/unit (including freebies), serial numbers and costings.</w:t>
            </w:r>
          </w:p>
          <w:p w14:paraId="65686530" w14:textId="77777777" w:rsidR="00082E21" w:rsidRDefault="00082E21" w:rsidP="002F2293">
            <w:pPr>
              <w:numPr>
                <w:ilvl w:val="3"/>
                <w:numId w:val="50"/>
              </w:numPr>
              <w:pBdr>
                <w:top w:val="nil"/>
                <w:left w:val="nil"/>
                <w:bottom w:val="nil"/>
                <w:right w:val="nil"/>
                <w:between w:val="nil"/>
              </w:pBdr>
              <w:suppressAutoHyphens/>
              <w:spacing w:after="120" w:line="276" w:lineRule="auto"/>
              <w:ind w:left="2047"/>
              <w:rPr>
                <w:rFonts w:ascii="Calibri" w:eastAsia="Calibri" w:hAnsi="Calibri" w:cs="Calibri"/>
                <w:b/>
                <w:color w:val="000000"/>
              </w:rPr>
            </w:pPr>
            <w:r>
              <w:rPr>
                <w:rFonts w:ascii="Calibri" w:eastAsia="Calibri" w:hAnsi="Calibri" w:cs="Calibri"/>
                <w:color w:val="000000"/>
              </w:rPr>
              <w:t>Delivery Receipts must be acknowledged by the PSMD.</w:t>
            </w:r>
          </w:p>
        </w:tc>
        <w:tc>
          <w:tcPr>
            <w:tcW w:w="1701" w:type="dxa"/>
          </w:tcPr>
          <w:p w14:paraId="70FED54D" w14:textId="77777777" w:rsidR="00082E21" w:rsidRDefault="00082E21" w:rsidP="00FE46D3">
            <w:pPr>
              <w:tabs>
                <w:tab w:val="left" w:pos="3495"/>
              </w:tabs>
              <w:rPr>
                <w:rFonts w:ascii="Calibri" w:eastAsia="Calibri" w:hAnsi="Calibri" w:cs="Calibri"/>
              </w:rPr>
            </w:pPr>
          </w:p>
        </w:tc>
      </w:tr>
      <w:tr w:rsidR="00082E21" w14:paraId="6E681B60" w14:textId="77777777" w:rsidTr="00FE46D3">
        <w:tc>
          <w:tcPr>
            <w:tcW w:w="8364" w:type="dxa"/>
          </w:tcPr>
          <w:p w14:paraId="5AADF31A" w14:textId="77777777" w:rsidR="00082E21" w:rsidRDefault="00082E21" w:rsidP="002F2293">
            <w:pPr>
              <w:numPr>
                <w:ilvl w:val="0"/>
                <w:numId w:val="50"/>
              </w:numPr>
              <w:pBdr>
                <w:top w:val="nil"/>
                <w:left w:val="nil"/>
                <w:bottom w:val="nil"/>
                <w:right w:val="nil"/>
                <w:between w:val="nil"/>
              </w:pBdr>
              <w:suppressAutoHyphens/>
              <w:spacing w:line="276" w:lineRule="auto"/>
              <w:rPr>
                <w:rFonts w:ascii="Calibri" w:eastAsia="Calibri" w:hAnsi="Calibri" w:cs="Calibri"/>
                <w:b/>
                <w:color w:val="000000"/>
              </w:rPr>
            </w:pPr>
            <w:r>
              <w:rPr>
                <w:rFonts w:ascii="Calibri" w:eastAsia="Calibri" w:hAnsi="Calibri" w:cs="Calibri"/>
                <w:b/>
                <w:color w:val="000000"/>
              </w:rPr>
              <w:lastRenderedPageBreak/>
              <w:t>NON-GRAFT CLAUSE</w:t>
            </w:r>
          </w:p>
          <w:p w14:paraId="5E5404C9" w14:textId="77777777" w:rsidR="00082E21" w:rsidRDefault="00082E21" w:rsidP="002F2293">
            <w:pPr>
              <w:numPr>
                <w:ilvl w:val="1"/>
                <w:numId w:val="50"/>
              </w:numPr>
              <w:pBdr>
                <w:top w:val="nil"/>
                <w:left w:val="nil"/>
                <w:bottom w:val="nil"/>
                <w:right w:val="nil"/>
                <w:between w:val="nil"/>
              </w:pBdr>
              <w:tabs>
                <w:tab w:val="left" w:pos="846"/>
              </w:tabs>
              <w:suppressAutoHyphens/>
              <w:spacing w:after="160"/>
              <w:rPr>
                <w:rFonts w:ascii="Calibri" w:eastAsia="Calibri" w:hAnsi="Calibri" w:cs="Calibri"/>
                <w:b/>
                <w:color w:val="000000"/>
              </w:rPr>
            </w:pPr>
            <w:r>
              <w:rPr>
                <w:rFonts w:ascii="Calibri" w:eastAsia="Calibri" w:hAnsi="Calibri" w:cs="Calibri"/>
                <w:color w:val="000000"/>
              </w:rPr>
              <w:t>The winning supplier warrants that it has not given nor promised to give any money or gift to any officer or employee of the BTr, or any member of the Bids and Awards Committee, BAC secretariat or TWG, to secure this contract.</w:t>
            </w:r>
          </w:p>
        </w:tc>
        <w:tc>
          <w:tcPr>
            <w:tcW w:w="1701" w:type="dxa"/>
          </w:tcPr>
          <w:p w14:paraId="584872C7" w14:textId="77777777" w:rsidR="00082E21" w:rsidRDefault="00082E21" w:rsidP="00FE46D3">
            <w:pPr>
              <w:tabs>
                <w:tab w:val="left" w:pos="3495"/>
              </w:tabs>
              <w:rPr>
                <w:rFonts w:ascii="Calibri" w:eastAsia="Calibri" w:hAnsi="Calibri" w:cs="Calibri"/>
              </w:rPr>
            </w:pPr>
          </w:p>
        </w:tc>
      </w:tr>
    </w:tbl>
    <w:p w14:paraId="18FA087C" w14:textId="7E3CE87B" w:rsidR="00227A7B" w:rsidRDefault="00227A7B" w:rsidP="00082E21">
      <w:pPr>
        <w:rPr>
          <w:rFonts w:ascii="Arial" w:hAnsi="Arial" w:cs="Arial"/>
          <w:b/>
        </w:rPr>
      </w:pPr>
    </w:p>
    <w:p w14:paraId="121465A0" w14:textId="2C502DE4" w:rsidR="00227A7B" w:rsidRDefault="00227A7B" w:rsidP="00227A7B">
      <w:pPr>
        <w:tabs>
          <w:tab w:val="left" w:pos="360"/>
          <w:tab w:val="left" w:pos="540"/>
        </w:tabs>
        <w:spacing w:before="60" w:after="60"/>
        <w:rPr>
          <w:rFonts w:ascii="Arial" w:hAnsi="Arial" w:cs="Arial"/>
          <w:b/>
        </w:rPr>
      </w:pPr>
    </w:p>
    <w:p w14:paraId="1AFD4B2A" w14:textId="58106E18" w:rsidR="00227A7B" w:rsidRDefault="00227A7B" w:rsidP="00227A7B">
      <w:pPr>
        <w:tabs>
          <w:tab w:val="left" w:pos="360"/>
          <w:tab w:val="left" w:pos="540"/>
        </w:tabs>
        <w:spacing w:before="60" w:after="60"/>
        <w:rPr>
          <w:rFonts w:ascii="Arial" w:hAnsi="Arial" w:cs="Arial"/>
          <w:b/>
        </w:rPr>
      </w:pPr>
    </w:p>
    <w:p w14:paraId="095C6D0F" w14:textId="2AE2B135" w:rsidR="00227A7B" w:rsidRDefault="00227A7B" w:rsidP="00227A7B">
      <w:pPr>
        <w:tabs>
          <w:tab w:val="left" w:pos="360"/>
          <w:tab w:val="left" w:pos="540"/>
        </w:tabs>
        <w:spacing w:before="60" w:after="60"/>
        <w:rPr>
          <w:rFonts w:ascii="Arial" w:hAnsi="Arial" w:cs="Arial"/>
          <w:b/>
        </w:rPr>
      </w:pPr>
    </w:p>
    <w:p w14:paraId="55B50163" w14:textId="713B8A9F" w:rsidR="00227A7B" w:rsidRDefault="00227A7B" w:rsidP="00227A7B">
      <w:pPr>
        <w:tabs>
          <w:tab w:val="left" w:pos="360"/>
          <w:tab w:val="left" w:pos="540"/>
        </w:tabs>
        <w:spacing w:before="60" w:after="60"/>
        <w:rPr>
          <w:rFonts w:ascii="Arial" w:hAnsi="Arial" w:cs="Arial"/>
          <w:b/>
        </w:rPr>
      </w:pPr>
    </w:p>
    <w:p w14:paraId="1441EBA0" w14:textId="77777777" w:rsidR="00227A7B" w:rsidRDefault="00227A7B" w:rsidP="00227A7B">
      <w:pPr>
        <w:tabs>
          <w:tab w:val="left" w:pos="360"/>
          <w:tab w:val="left" w:pos="540"/>
        </w:tabs>
        <w:spacing w:before="60" w:after="60"/>
        <w:rPr>
          <w:rFonts w:ascii="Arial" w:hAnsi="Arial" w:cs="Arial"/>
          <w:b/>
        </w:rPr>
      </w:pPr>
    </w:p>
    <w:p w14:paraId="160617EF" w14:textId="0B3884BF" w:rsidR="00227A7B" w:rsidRDefault="00227A7B" w:rsidP="00227A7B">
      <w:pPr>
        <w:tabs>
          <w:tab w:val="left" w:pos="360"/>
          <w:tab w:val="left" w:pos="540"/>
        </w:tabs>
        <w:spacing w:before="60" w:after="60"/>
        <w:rPr>
          <w:rFonts w:ascii="Arial" w:hAnsi="Arial" w:cs="Arial"/>
          <w:b/>
        </w:rPr>
      </w:pPr>
    </w:p>
    <w:p w14:paraId="2FA0F7C5" w14:textId="77777777" w:rsidR="00227A7B" w:rsidRPr="004A31EB" w:rsidRDefault="00227A7B" w:rsidP="00227A7B">
      <w:r w:rsidRPr="004A31EB">
        <w:t>I hereby certify to comply and delive</w:t>
      </w:r>
      <w:r>
        <w:t>r all of the above requirements in accordance with the above stated schedule.</w:t>
      </w:r>
    </w:p>
    <w:p w14:paraId="4D4E00A1" w14:textId="77777777" w:rsidR="00227A7B" w:rsidRDefault="00227A7B" w:rsidP="00227A7B"/>
    <w:p w14:paraId="447B05F1" w14:textId="77777777" w:rsidR="00227A7B" w:rsidRPr="004A31EB" w:rsidRDefault="00227A7B" w:rsidP="00227A7B"/>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605ED7F3" w:rsidR="00227A7B" w:rsidRDefault="00227A7B" w:rsidP="00227A7B">
      <w:r w:rsidRPr="004A31EB">
        <w:tab/>
      </w:r>
      <w:r w:rsidRPr="004A31EB">
        <w:tab/>
      </w:r>
      <w:r w:rsidRPr="004A31EB">
        <w:tab/>
      </w:r>
      <w:r w:rsidRPr="004A31EB">
        <w:tab/>
      </w:r>
      <w:r w:rsidRPr="004A31EB">
        <w:tab/>
        <w:t>Of the authorized representative</w:t>
      </w:r>
    </w:p>
    <w:p w14:paraId="318F6590" w14:textId="6C764FCD" w:rsidR="00082E21" w:rsidRDefault="00082E21" w:rsidP="00227A7B"/>
    <w:p w14:paraId="11E06370" w14:textId="32E310C9" w:rsidR="00082E21" w:rsidRDefault="00082E21" w:rsidP="00227A7B"/>
    <w:p w14:paraId="4C07C21D" w14:textId="3B6988A0" w:rsidR="00082E21" w:rsidRDefault="00082E21" w:rsidP="00227A7B"/>
    <w:p w14:paraId="5AAB42DB" w14:textId="4D59034D" w:rsidR="00082E21" w:rsidRDefault="00082E21" w:rsidP="00227A7B"/>
    <w:p w14:paraId="6AE07677" w14:textId="453CCC4C" w:rsidR="00082E21" w:rsidRDefault="00082E21" w:rsidP="00227A7B"/>
    <w:p w14:paraId="48766C2E" w14:textId="03D04B40" w:rsidR="00082E21" w:rsidRDefault="00082E21" w:rsidP="00227A7B"/>
    <w:p w14:paraId="68E37591" w14:textId="50A74FEE" w:rsidR="00082E21" w:rsidRDefault="00082E21" w:rsidP="00227A7B"/>
    <w:p w14:paraId="3DB25127" w14:textId="350241B9" w:rsidR="00082E21" w:rsidRDefault="00082E21" w:rsidP="00227A7B"/>
    <w:p w14:paraId="32A02F39" w14:textId="2BBEA4C0" w:rsidR="00082E21" w:rsidRDefault="00082E21" w:rsidP="00227A7B"/>
    <w:p w14:paraId="4BC3334A" w14:textId="57C95715" w:rsidR="00082E21" w:rsidRDefault="00082E21" w:rsidP="00227A7B"/>
    <w:p w14:paraId="621EA5B5" w14:textId="29B3A742" w:rsidR="00082E21" w:rsidRDefault="00082E21" w:rsidP="00227A7B"/>
    <w:p w14:paraId="6C24581B" w14:textId="1BFB2C8C" w:rsidR="00082E21" w:rsidRDefault="00082E21" w:rsidP="00227A7B"/>
    <w:p w14:paraId="0DE8C8E9" w14:textId="21F31C1F" w:rsidR="00082E21" w:rsidRDefault="00082E21" w:rsidP="00227A7B"/>
    <w:p w14:paraId="068AA0FD" w14:textId="3484B834" w:rsidR="00082E21" w:rsidRDefault="00082E21" w:rsidP="00227A7B"/>
    <w:p w14:paraId="629B62A7" w14:textId="77777777" w:rsidR="00082E21" w:rsidRPr="004A31EB" w:rsidRDefault="00082E21" w:rsidP="00227A7B"/>
    <w:p w14:paraId="1249413F" w14:textId="4C94CC2D" w:rsidR="00227A7B" w:rsidRDefault="00227A7B" w:rsidP="00227A7B">
      <w:pPr>
        <w:tabs>
          <w:tab w:val="left" w:pos="360"/>
          <w:tab w:val="left" w:pos="540"/>
        </w:tabs>
        <w:spacing w:before="60" w:after="60"/>
        <w:rPr>
          <w:rFonts w:ascii="Arial" w:hAnsi="Arial" w:cs="Arial"/>
          <w:b/>
        </w:rPr>
      </w:pPr>
    </w:p>
    <w:p w14:paraId="7FB9BAC2" w14:textId="77777777" w:rsidR="00FD2651" w:rsidRPr="006073D7" w:rsidRDefault="0043613A">
      <w:pPr>
        <w:pStyle w:val="Heading1"/>
        <w:spacing w:before="0" w:after="0"/>
      </w:pPr>
      <w:bookmarkStart w:id="65" w:name="_heading=h.vvbqool18jgw" w:colFirst="0" w:colLast="0"/>
      <w:bookmarkStart w:id="66" w:name="_Toc46916390"/>
      <w:bookmarkEnd w:id="64"/>
      <w:bookmarkEnd w:id="65"/>
      <w:r w:rsidRPr="006073D7">
        <w:lastRenderedPageBreak/>
        <w:t>Section VIII. Checklist of Technical and Financial Documents</w:t>
      </w:r>
      <w:bookmarkEnd w:id="66"/>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7" w:name="_heading=h.2dlolyb" w:colFirst="0" w:colLast="0"/>
      <w:bookmarkEnd w:id="67"/>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8" w:name="_heading=h.sqyw64" w:colFirst="0" w:colLast="0"/>
      <w:bookmarkEnd w:id="68"/>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41F5C38E" w:rsidR="00227A7B" w:rsidRDefault="00227A7B">
      <w:pPr>
        <w:jc w:val="center"/>
      </w:pPr>
    </w:p>
    <w:p w14:paraId="0C5C0624" w14:textId="3205E098" w:rsidR="00227A7B" w:rsidRDefault="00227A7B">
      <w:pPr>
        <w:jc w:val="center"/>
      </w:pPr>
    </w:p>
    <w:p w14:paraId="2685FA9E" w14:textId="428497BC" w:rsidR="00227A7B" w:rsidRDefault="00227A7B">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0FAFF5A4" w14:textId="1939634E" w:rsidR="00227A7B" w:rsidRDefault="00227A7B">
      <w:pPr>
        <w:jc w:val="center"/>
      </w:pPr>
    </w:p>
    <w:p w14:paraId="49A35C63" w14:textId="7BF320D8" w:rsidR="00227A7B" w:rsidRDefault="00227A7B">
      <w:pPr>
        <w:jc w:val="center"/>
      </w:pPr>
    </w:p>
    <w:p w14:paraId="393FEBF1" w14:textId="5DECCA9B" w:rsidR="00227A7B" w:rsidRDefault="00227A7B">
      <w:pPr>
        <w:jc w:val="center"/>
      </w:pPr>
    </w:p>
    <w:p w14:paraId="60259458" w14:textId="77777777" w:rsidR="00227A7B" w:rsidRPr="006073D7" w:rsidRDefault="00227A7B">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2F2293">
            <w:pPr>
              <w:widowControl w:val="0"/>
              <w:numPr>
                <w:ilvl w:val="0"/>
                <w:numId w:val="23"/>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2F2293">
            <w:pPr>
              <w:numPr>
                <w:ilvl w:val="3"/>
                <w:numId w:val="14"/>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2F2293">
            <w:pPr>
              <w:numPr>
                <w:ilvl w:val="3"/>
                <w:numId w:val="14"/>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2F2293">
            <w:pPr>
              <w:numPr>
                <w:ilvl w:val="3"/>
                <w:numId w:val="14"/>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2F2293">
            <w:pPr>
              <w:numPr>
                <w:ilvl w:val="3"/>
                <w:numId w:val="14"/>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2F2293">
            <w:pPr>
              <w:numPr>
                <w:ilvl w:val="0"/>
                <w:numId w:val="22"/>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2F2293">
            <w:pPr>
              <w:numPr>
                <w:ilvl w:val="0"/>
                <w:numId w:val="22"/>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2F2293">
            <w:pPr>
              <w:widowControl w:val="0"/>
              <w:numPr>
                <w:ilvl w:val="0"/>
                <w:numId w:val="22"/>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2F2293">
            <w:pPr>
              <w:widowControl w:val="0"/>
              <w:numPr>
                <w:ilvl w:val="0"/>
                <w:numId w:val="22"/>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2F2293">
            <w:pPr>
              <w:widowControl w:val="0"/>
              <w:numPr>
                <w:ilvl w:val="0"/>
                <w:numId w:val="22"/>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2F2293">
            <w:pPr>
              <w:numPr>
                <w:ilvl w:val="0"/>
                <w:numId w:val="22"/>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2F2293">
            <w:pPr>
              <w:numPr>
                <w:ilvl w:val="0"/>
                <w:numId w:val="22"/>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lastRenderedPageBreak/>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2F2293">
            <w:pPr>
              <w:numPr>
                <w:ilvl w:val="0"/>
                <w:numId w:val="22"/>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2F2293">
            <w:pPr>
              <w:widowControl w:val="0"/>
              <w:numPr>
                <w:ilvl w:val="0"/>
                <w:numId w:val="22"/>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2F2293">
            <w:pPr>
              <w:widowControl w:val="0"/>
              <w:numPr>
                <w:ilvl w:val="0"/>
                <w:numId w:val="22"/>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2F2293">
            <w:pPr>
              <w:widowControl w:val="0"/>
              <w:numPr>
                <w:ilvl w:val="0"/>
                <w:numId w:val="14"/>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2F2293">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2F2293">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lastRenderedPageBreak/>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77777777" w:rsidR="00A53A89" w:rsidRDefault="00A53A89" w:rsidP="00A53A89">
      <w:pPr>
        <w:jc w:val="left"/>
      </w:pPr>
      <w:r w:rsidRPr="00E16C36">
        <w:t>This is to certify that   [name of company] has the following ongoing and awarded but not yet started contracts for CY 201</w:t>
      </w:r>
      <w:r>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3A4AC6">
        <w:tc>
          <w:tcPr>
            <w:tcW w:w="1170" w:type="dxa"/>
          </w:tcPr>
          <w:p w14:paraId="7BBBD6AF" w14:textId="77777777" w:rsidR="00A53A89" w:rsidRPr="00E16C36" w:rsidRDefault="00A53A89" w:rsidP="003A4AC6">
            <w:pPr>
              <w:jc w:val="left"/>
              <w:rPr>
                <w:sz w:val="22"/>
              </w:rPr>
            </w:pPr>
            <w:r w:rsidRPr="00E16C36">
              <w:rPr>
                <w:sz w:val="22"/>
              </w:rPr>
              <w:t>Name of Contract</w:t>
            </w:r>
          </w:p>
        </w:tc>
        <w:tc>
          <w:tcPr>
            <w:tcW w:w="1260" w:type="dxa"/>
          </w:tcPr>
          <w:p w14:paraId="7027EB30" w14:textId="77777777" w:rsidR="00A53A89" w:rsidRPr="00E16C36" w:rsidRDefault="00A53A89" w:rsidP="003A4AC6">
            <w:pPr>
              <w:jc w:val="left"/>
              <w:rPr>
                <w:sz w:val="22"/>
              </w:rPr>
            </w:pPr>
            <w:r w:rsidRPr="00E16C36">
              <w:rPr>
                <w:sz w:val="22"/>
              </w:rPr>
              <w:t>Date of the Contract</w:t>
            </w:r>
          </w:p>
        </w:tc>
        <w:tc>
          <w:tcPr>
            <w:tcW w:w="1080" w:type="dxa"/>
          </w:tcPr>
          <w:p w14:paraId="467674C4" w14:textId="77777777" w:rsidR="00A53A89" w:rsidRPr="00E16C36" w:rsidDel="000A3A59" w:rsidRDefault="00A53A89" w:rsidP="003A4AC6">
            <w:pPr>
              <w:jc w:val="left"/>
              <w:rPr>
                <w:sz w:val="22"/>
              </w:rPr>
            </w:pPr>
            <w:r w:rsidRPr="00E16C36">
              <w:rPr>
                <w:sz w:val="22"/>
              </w:rPr>
              <w:t>Kind of Service/Goods sold</w:t>
            </w:r>
          </w:p>
        </w:tc>
        <w:tc>
          <w:tcPr>
            <w:tcW w:w="1440" w:type="dxa"/>
          </w:tcPr>
          <w:p w14:paraId="496A656F" w14:textId="77777777" w:rsidR="00A53A89" w:rsidRPr="00E16C36" w:rsidRDefault="00A53A89" w:rsidP="003A4AC6">
            <w:pPr>
              <w:jc w:val="left"/>
              <w:rPr>
                <w:sz w:val="22"/>
              </w:rPr>
            </w:pPr>
            <w:r w:rsidRPr="00E16C36">
              <w:rPr>
                <w:sz w:val="22"/>
              </w:rPr>
              <w:t>End-User’s Name and Address</w:t>
            </w:r>
          </w:p>
        </w:tc>
        <w:tc>
          <w:tcPr>
            <w:tcW w:w="1260" w:type="dxa"/>
          </w:tcPr>
          <w:p w14:paraId="11C23230" w14:textId="77777777" w:rsidR="00A53A89" w:rsidRPr="00E16C36" w:rsidRDefault="00A53A89" w:rsidP="003A4AC6">
            <w:pPr>
              <w:jc w:val="left"/>
              <w:rPr>
                <w:sz w:val="22"/>
              </w:rPr>
            </w:pPr>
            <w:r w:rsidRPr="00E16C36">
              <w:rPr>
                <w:sz w:val="22"/>
              </w:rPr>
              <w:t>Amount of Contract</w:t>
            </w:r>
          </w:p>
        </w:tc>
        <w:tc>
          <w:tcPr>
            <w:tcW w:w="1530" w:type="dxa"/>
          </w:tcPr>
          <w:p w14:paraId="620C0D43" w14:textId="77777777" w:rsidR="00A53A89" w:rsidRPr="00E16C36" w:rsidRDefault="00A53A89" w:rsidP="003A4AC6">
            <w:pPr>
              <w:jc w:val="left"/>
              <w:rPr>
                <w:sz w:val="22"/>
              </w:rPr>
            </w:pPr>
            <w:r w:rsidRPr="00E16C36">
              <w:rPr>
                <w:sz w:val="22"/>
              </w:rPr>
              <w:t>Value of Outstanding Contracts</w:t>
            </w:r>
          </w:p>
        </w:tc>
        <w:tc>
          <w:tcPr>
            <w:tcW w:w="2493" w:type="dxa"/>
          </w:tcPr>
          <w:p w14:paraId="0365BB87" w14:textId="77777777" w:rsidR="00A53A89" w:rsidRPr="00E16C36" w:rsidRDefault="00A53A89" w:rsidP="003A4AC6">
            <w:pPr>
              <w:jc w:val="left"/>
              <w:rPr>
                <w:sz w:val="22"/>
              </w:rPr>
            </w:pPr>
            <w:r w:rsidRPr="00E16C36">
              <w:rPr>
                <w:sz w:val="22"/>
              </w:rPr>
              <w:t>Bidder is</w:t>
            </w:r>
          </w:p>
          <w:p w14:paraId="70D7EB01" w14:textId="77777777" w:rsidR="00A53A89" w:rsidRPr="00E16C36" w:rsidRDefault="00A53A89" w:rsidP="002F2293">
            <w:pPr>
              <w:numPr>
                <w:ilvl w:val="0"/>
                <w:numId w:val="38"/>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2F2293">
            <w:pPr>
              <w:numPr>
                <w:ilvl w:val="0"/>
                <w:numId w:val="38"/>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2F2293">
            <w:pPr>
              <w:numPr>
                <w:ilvl w:val="0"/>
                <w:numId w:val="38"/>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3A4AC6">
        <w:tc>
          <w:tcPr>
            <w:tcW w:w="1170" w:type="dxa"/>
          </w:tcPr>
          <w:p w14:paraId="0B74ED7C" w14:textId="77777777" w:rsidR="00A53A89" w:rsidRPr="00E16C36" w:rsidRDefault="00A53A89" w:rsidP="003A4AC6">
            <w:pPr>
              <w:jc w:val="left"/>
              <w:rPr>
                <w:sz w:val="22"/>
              </w:rPr>
            </w:pPr>
          </w:p>
        </w:tc>
        <w:tc>
          <w:tcPr>
            <w:tcW w:w="1260" w:type="dxa"/>
          </w:tcPr>
          <w:p w14:paraId="1FC760B3" w14:textId="77777777" w:rsidR="00A53A89" w:rsidRPr="00E16C36" w:rsidRDefault="00A53A89" w:rsidP="003A4AC6">
            <w:pPr>
              <w:jc w:val="left"/>
              <w:rPr>
                <w:sz w:val="22"/>
              </w:rPr>
            </w:pPr>
          </w:p>
        </w:tc>
        <w:tc>
          <w:tcPr>
            <w:tcW w:w="1080" w:type="dxa"/>
          </w:tcPr>
          <w:p w14:paraId="3ED584C6" w14:textId="77777777" w:rsidR="00A53A89" w:rsidRPr="00E16C36" w:rsidRDefault="00A53A89" w:rsidP="003A4AC6">
            <w:pPr>
              <w:jc w:val="left"/>
              <w:rPr>
                <w:sz w:val="22"/>
              </w:rPr>
            </w:pPr>
          </w:p>
        </w:tc>
        <w:tc>
          <w:tcPr>
            <w:tcW w:w="1440" w:type="dxa"/>
          </w:tcPr>
          <w:p w14:paraId="2053804A" w14:textId="77777777" w:rsidR="00A53A89" w:rsidRPr="00E16C36" w:rsidRDefault="00A53A89" w:rsidP="003A4AC6">
            <w:pPr>
              <w:jc w:val="left"/>
              <w:rPr>
                <w:sz w:val="22"/>
              </w:rPr>
            </w:pPr>
          </w:p>
        </w:tc>
        <w:tc>
          <w:tcPr>
            <w:tcW w:w="1260" w:type="dxa"/>
          </w:tcPr>
          <w:p w14:paraId="3E6D60FD" w14:textId="77777777" w:rsidR="00A53A89" w:rsidRPr="00E16C36" w:rsidRDefault="00A53A89" w:rsidP="003A4AC6">
            <w:pPr>
              <w:jc w:val="left"/>
              <w:rPr>
                <w:sz w:val="22"/>
              </w:rPr>
            </w:pPr>
          </w:p>
        </w:tc>
        <w:tc>
          <w:tcPr>
            <w:tcW w:w="1530" w:type="dxa"/>
          </w:tcPr>
          <w:p w14:paraId="052E960B" w14:textId="77777777" w:rsidR="00A53A89" w:rsidRPr="00E16C36" w:rsidRDefault="00A53A89" w:rsidP="003A4AC6">
            <w:pPr>
              <w:jc w:val="left"/>
              <w:rPr>
                <w:sz w:val="22"/>
              </w:rPr>
            </w:pPr>
          </w:p>
        </w:tc>
        <w:tc>
          <w:tcPr>
            <w:tcW w:w="2493" w:type="dxa"/>
          </w:tcPr>
          <w:p w14:paraId="673EC616" w14:textId="77777777" w:rsidR="00A53A89" w:rsidRPr="00E16C36" w:rsidRDefault="00A53A89" w:rsidP="003A4AC6">
            <w:pPr>
              <w:jc w:val="left"/>
              <w:rPr>
                <w:sz w:val="22"/>
              </w:rPr>
            </w:pPr>
          </w:p>
        </w:tc>
      </w:tr>
      <w:tr w:rsidR="00A53A89" w:rsidRPr="00E16C36" w14:paraId="79FA1785" w14:textId="77777777" w:rsidTr="003A4AC6">
        <w:tc>
          <w:tcPr>
            <w:tcW w:w="1170" w:type="dxa"/>
          </w:tcPr>
          <w:p w14:paraId="7BB7193E" w14:textId="77777777" w:rsidR="00A53A89" w:rsidRPr="00E16C36" w:rsidRDefault="00A53A89" w:rsidP="003A4AC6">
            <w:pPr>
              <w:jc w:val="left"/>
              <w:rPr>
                <w:sz w:val="22"/>
              </w:rPr>
            </w:pPr>
          </w:p>
        </w:tc>
        <w:tc>
          <w:tcPr>
            <w:tcW w:w="1260" w:type="dxa"/>
          </w:tcPr>
          <w:p w14:paraId="3A5049FF" w14:textId="77777777" w:rsidR="00A53A89" w:rsidRPr="00E16C36" w:rsidRDefault="00A53A89" w:rsidP="003A4AC6">
            <w:pPr>
              <w:jc w:val="left"/>
              <w:rPr>
                <w:sz w:val="22"/>
              </w:rPr>
            </w:pPr>
          </w:p>
        </w:tc>
        <w:tc>
          <w:tcPr>
            <w:tcW w:w="1080" w:type="dxa"/>
          </w:tcPr>
          <w:p w14:paraId="353399D3" w14:textId="77777777" w:rsidR="00A53A89" w:rsidRPr="00E16C36" w:rsidRDefault="00A53A89" w:rsidP="003A4AC6">
            <w:pPr>
              <w:jc w:val="left"/>
              <w:rPr>
                <w:sz w:val="22"/>
              </w:rPr>
            </w:pPr>
          </w:p>
        </w:tc>
        <w:tc>
          <w:tcPr>
            <w:tcW w:w="1440" w:type="dxa"/>
          </w:tcPr>
          <w:p w14:paraId="17A0F37E" w14:textId="77777777" w:rsidR="00A53A89" w:rsidRPr="00E16C36" w:rsidRDefault="00A53A89" w:rsidP="003A4AC6">
            <w:pPr>
              <w:jc w:val="left"/>
              <w:rPr>
                <w:sz w:val="22"/>
              </w:rPr>
            </w:pPr>
          </w:p>
        </w:tc>
        <w:tc>
          <w:tcPr>
            <w:tcW w:w="1260" w:type="dxa"/>
          </w:tcPr>
          <w:p w14:paraId="14A9F953" w14:textId="77777777" w:rsidR="00A53A89" w:rsidRPr="00E16C36" w:rsidRDefault="00A53A89" w:rsidP="003A4AC6">
            <w:pPr>
              <w:jc w:val="left"/>
              <w:rPr>
                <w:sz w:val="22"/>
              </w:rPr>
            </w:pPr>
          </w:p>
        </w:tc>
        <w:tc>
          <w:tcPr>
            <w:tcW w:w="1530" w:type="dxa"/>
          </w:tcPr>
          <w:p w14:paraId="57CEA2BE" w14:textId="77777777" w:rsidR="00A53A89" w:rsidRPr="00E16C36" w:rsidRDefault="00A53A89" w:rsidP="003A4AC6">
            <w:pPr>
              <w:jc w:val="left"/>
              <w:rPr>
                <w:sz w:val="22"/>
              </w:rPr>
            </w:pPr>
          </w:p>
        </w:tc>
        <w:tc>
          <w:tcPr>
            <w:tcW w:w="2493" w:type="dxa"/>
          </w:tcPr>
          <w:p w14:paraId="2D4638B4" w14:textId="77777777" w:rsidR="00A53A89" w:rsidRPr="00E16C36" w:rsidRDefault="00A53A89" w:rsidP="003A4AC6">
            <w:pPr>
              <w:jc w:val="left"/>
              <w:rPr>
                <w:sz w:val="22"/>
              </w:rPr>
            </w:pPr>
          </w:p>
        </w:tc>
      </w:tr>
      <w:tr w:rsidR="00A53A89" w:rsidRPr="00E16C36" w14:paraId="6643220E" w14:textId="77777777" w:rsidTr="003A4AC6">
        <w:tc>
          <w:tcPr>
            <w:tcW w:w="1170" w:type="dxa"/>
          </w:tcPr>
          <w:p w14:paraId="0A654A1F" w14:textId="77777777" w:rsidR="00A53A89" w:rsidRPr="00E16C36" w:rsidRDefault="00A53A89" w:rsidP="003A4AC6">
            <w:pPr>
              <w:jc w:val="left"/>
              <w:rPr>
                <w:sz w:val="22"/>
              </w:rPr>
            </w:pPr>
          </w:p>
        </w:tc>
        <w:tc>
          <w:tcPr>
            <w:tcW w:w="1260" w:type="dxa"/>
          </w:tcPr>
          <w:p w14:paraId="6AD94407" w14:textId="77777777" w:rsidR="00A53A89" w:rsidRPr="00E16C36" w:rsidRDefault="00A53A89" w:rsidP="003A4AC6">
            <w:pPr>
              <w:jc w:val="left"/>
              <w:rPr>
                <w:sz w:val="22"/>
              </w:rPr>
            </w:pPr>
          </w:p>
        </w:tc>
        <w:tc>
          <w:tcPr>
            <w:tcW w:w="1080" w:type="dxa"/>
          </w:tcPr>
          <w:p w14:paraId="2C13A64C" w14:textId="77777777" w:rsidR="00A53A89" w:rsidRPr="00E16C36" w:rsidRDefault="00A53A89" w:rsidP="003A4AC6">
            <w:pPr>
              <w:jc w:val="left"/>
              <w:rPr>
                <w:sz w:val="22"/>
              </w:rPr>
            </w:pPr>
          </w:p>
        </w:tc>
        <w:tc>
          <w:tcPr>
            <w:tcW w:w="1440" w:type="dxa"/>
          </w:tcPr>
          <w:p w14:paraId="08DF7EDD" w14:textId="77777777" w:rsidR="00A53A89" w:rsidRPr="00E16C36" w:rsidRDefault="00A53A89" w:rsidP="003A4AC6">
            <w:pPr>
              <w:jc w:val="left"/>
              <w:rPr>
                <w:sz w:val="22"/>
              </w:rPr>
            </w:pPr>
          </w:p>
        </w:tc>
        <w:tc>
          <w:tcPr>
            <w:tcW w:w="1260" w:type="dxa"/>
          </w:tcPr>
          <w:p w14:paraId="0112A22E" w14:textId="77777777" w:rsidR="00A53A89" w:rsidRPr="00E16C36" w:rsidRDefault="00A53A89" w:rsidP="003A4AC6">
            <w:pPr>
              <w:jc w:val="left"/>
              <w:rPr>
                <w:sz w:val="22"/>
              </w:rPr>
            </w:pPr>
          </w:p>
        </w:tc>
        <w:tc>
          <w:tcPr>
            <w:tcW w:w="1530" w:type="dxa"/>
          </w:tcPr>
          <w:p w14:paraId="42E47389" w14:textId="77777777" w:rsidR="00A53A89" w:rsidRPr="00E16C36" w:rsidRDefault="00A53A89" w:rsidP="003A4AC6">
            <w:pPr>
              <w:jc w:val="left"/>
              <w:rPr>
                <w:sz w:val="22"/>
              </w:rPr>
            </w:pPr>
          </w:p>
        </w:tc>
        <w:tc>
          <w:tcPr>
            <w:tcW w:w="2493" w:type="dxa"/>
          </w:tcPr>
          <w:p w14:paraId="51312AC8" w14:textId="77777777" w:rsidR="00A53A89" w:rsidRPr="00E16C36" w:rsidRDefault="00A53A89" w:rsidP="003A4AC6">
            <w:pPr>
              <w:jc w:val="left"/>
              <w:rPr>
                <w:sz w:val="22"/>
              </w:rPr>
            </w:pPr>
          </w:p>
        </w:tc>
      </w:tr>
      <w:tr w:rsidR="00A53A89" w:rsidRPr="00E16C36" w14:paraId="141485DB" w14:textId="77777777" w:rsidTr="003A4AC6">
        <w:tc>
          <w:tcPr>
            <w:tcW w:w="1170" w:type="dxa"/>
          </w:tcPr>
          <w:p w14:paraId="387E6667" w14:textId="77777777" w:rsidR="00A53A89" w:rsidRPr="00E16C36" w:rsidRDefault="00A53A89" w:rsidP="003A4AC6">
            <w:pPr>
              <w:jc w:val="left"/>
              <w:rPr>
                <w:sz w:val="22"/>
              </w:rPr>
            </w:pPr>
          </w:p>
        </w:tc>
        <w:tc>
          <w:tcPr>
            <w:tcW w:w="1260" w:type="dxa"/>
          </w:tcPr>
          <w:p w14:paraId="642B45CC" w14:textId="77777777" w:rsidR="00A53A89" w:rsidRPr="00E16C36" w:rsidRDefault="00A53A89" w:rsidP="003A4AC6">
            <w:pPr>
              <w:jc w:val="left"/>
              <w:rPr>
                <w:sz w:val="22"/>
              </w:rPr>
            </w:pPr>
          </w:p>
        </w:tc>
        <w:tc>
          <w:tcPr>
            <w:tcW w:w="1080" w:type="dxa"/>
          </w:tcPr>
          <w:p w14:paraId="6B218EC7" w14:textId="77777777" w:rsidR="00A53A89" w:rsidRPr="00E16C36" w:rsidRDefault="00A53A89" w:rsidP="003A4AC6">
            <w:pPr>
              <w:jc w:val="left"/>
              <w:rPr>
                <w:sz w:val="22"/>
              </w:rPr>
            </w:pPr>
          </w:p>
        </w:tc>
        <w:tc>
          <w:tcPr>
            <w:tcW w:w="1440" w:type="dxa"/>
          </w:tcPr>
          <w:p w14:paraId="016F692C" w14:textId="77777777" w:rsidR="00A53A89" w:rsidRPr="00E16C36" w:rsidRDefault="00A53A89" w:rsidP="003A4AC6">
            <w:pPr>
              <w:jc w:val="left"/>
              <w:rPr>
                <w:sz w:val="22"/>
              </w:rPr>
            </w:pPr>
          </w:p>
        </w:tc>
        <w:tc>
          <w:tcPr>
            <w:tcW w:w="1260" w:type="dxa"/>
          </w:tcPr>
          <w:p w14:paraId="2A2280A5" w14:textId="77777777" w:rsidR="00A53A89" w:rsidRPr="00E16C36" w:rsidRDefault="00A53A89" w:rsidP="003A4AC6">
            <w:pPr>
              <w:jc w:val="left"/>
              <w:rPr>
                <w:sz w:val="22"/>
              </w:rPr>
            </w:pPr>
          </w:p>
        </w:tc>
        <w:tc>
          <w:tcPr>
            <w:tcW w:w="1530" w:type="dxa"/>
          </w:tcPr>
          <w:p w14:paraId="08AE149C" w14:textId="77777777" w:rsidR="00A53A89" w:rsidRPr="00E16C36" w:rsidRDefault="00A53A89" w:rsidP="003A4AC6">
            <w:pPr>
              <w:jc w:val="left"/>
              <w:rPr>
                <w:sz w:val="22"/>
              </w:rPr>
            </w:pPr>
          </w:p>
        </w:tc>
        <w:tc>
          <w:tcPr>
            <w:tcW w:w="2493" w:type="dxa"/>
          </w:tcPr>
          <w:p w14:paraId="19595B69" w14:textId="77777777" w:rsidR="00A53A89" w:rsidRPr="00E16C36" w:rsidRDefault="00A53A89" w:rsidP="003A4AC6">
            <w:pPr>
              <w:jc w:val="left"/>
              <w:rPr>
                <w:sz w:val="22"/>
              </w:rPr>
            </w:pPr>
          </w:p>
        </w:tc>
      </w:tr>
      <w:tr w:rsidR="00A53A89" w:rsidRPr="00E16C36" w14:paraId="73434F70" w14:textId="77777777" w:rsidTr="003A4AC6">
        <w:tc>
          <w:tcPr>
            <w:tcW w:w="1170" w:type="dxa"/>
          </w:tcPr>
          <w:p w14:paraId="725FCEF3" w14:textId="77777777" w:rsidR="00A53A89" w:rsidRPr="00E16C36" w:rsidRDefault="00A53A89" w:rsidP="003A4AC6">
            <w:pPr>
              <w:jc w:val="left"/>
              <w:rPr>
                <w:sz w:val="22"/>
              </w:rPr>
            </w:pPr>
          </w:p>
        </w:tc>
        <w:tc>
          <w:tcPr>
            <w:tcW w:w="1260" w:type="dxa"/>
          </w:tcPr>
          <w:p w14:paraId="60934529" w14:textId="77777777" w:rsidR="00A53A89" w:rsidRPr="00E16C36" w:rsidRDefault="00A53A89" w:rsidP="003A4AC6">
            <w:pPr>
              <w:jc w:val="left"/>
              <w:rPr>
                <w:sz w:val="22"/>
              </w:rPr>
            </w:pPr>
          </w:p>
        </w:tc>
        <w:tc>
          <w:tcPr>
            <w:tcW w:w="1080" w:type="dxa"/>
          </w:tcPr>
          <w:p w14:paraId="0CD12850" w14:textId="77777777" w:rsidR="00A53A89" w:rsidRPr="00E16C36" w:rsidRDefault="00A53A89" w:rsidP="003A4AC6">
            <w:pPr>
              <w:jc w:val="left"/>
              <w:rPr>
                <w:sz w:val="22"/>
              </w:rPr>
            </w:pPr>
          </w:p>
        </w:tc>
        <w:tc>
          <w:tcPr>
            <w:tcW w:w="1440" w:type="dxa"/>
          </w:tcPr>
          <w:p w14:paraId="4F04468D" w14:textId="77777777" w:rsidR="00A53A89" w:rsidRPr="00E16C36" w:rsidRDefault="00A53A89" w:rsidP="003A4AC6">
            <w:pPr>
              <w:jc w:val="left"/>
              <w:rPr>
                <w:sz w:val="22"/>
              </w:rPr>
            </w:pPr>
          </w:p>
        </w:tc>
        <w:tc>
          <w:tcPr>
            <w:tcW w:w="1260" w:type="dxa"/>
          </w:tcPr>
          <w:p w14:paraId="72135F9E" w14:textId="77777777" w:rsidR="00A53A89" w:rsidRPr="00E16C36" w:rsidRDefault="00A53A89" w:rsidP="003A4AC6">
            <w:pPr>
              <w:jc w:val="left"/>
              <w:rPr>
                <w:sz w:val="22"/>
              </w:rPr>
            </w:pPr>
          </w:p>
        </w:tc>
        <w:tc>
          <w:tcPr>
            <w:tcW w:w="1530" w:type="dxa"/>
          </w:tcPr>
          <w:p w14:paraId="6C482CC7" w14:textId="77777777" w:rsidR="00A53A89" w:rsidRPr="00E16C36" w:rsidRDefault="00A53A89" w:rsidP="003A4AC6">
            <w:pPr>
              <w:jc w:val="left"/>
              <w:rPr>
                <w:sz w:val="22"/>
              </w:rPr>
            </w:pPr>
          </w:p>
        </w:tc>
        <w:tc>
          <w:tcPr>
            <w:tcW w:w="2493" w:type="dxa"/>
          </w:tcPr>
          <w:p w14:paraId="27EABC37" w14:textId="77777777" w:rsidR="00A53A89" w:rsidRPr="00E16C36" w:rsidRDefault="00A53A89" w:rsidP="003A4AC6">
            <w:pPr>
              <w:jc w:val="left"/>
              <w:rPr>
                <w:sz w:val="22"/>
              </w:rPr>
            </w:pPr>
          </w:p>
        </w:tc>
      </w:tr>
      <w:tr w:rsidR="00A53A89" w:rsidRPr="00E16C36" w14:paraId="4C242D12" w14:textId="77777777" w:rsidTr="003A4AC6">
        <w:tc>
          <w:tcPr>
            <w:tcW w:w="1170" w:type="dxa"/>
          </w:tcPr>
          <w:p w14:paraId="784B6422" w14:textId="77777777" w:rsidR="00A53A89" w:rsidRPr="00E16C36" w:rsidRDefault="00A53A89" w:rsidP="003A4AC6">
            <w:pPr>
              <w:jc w:val="left"/>
              <w:rPr>
                <w:sz w:val="22"/>
              </w:rPr>
            </w:pPr>
          </w:p>
        </w:tc>
        <w:tc>
          <w:tcPr>
            <w:tcW w:w="1260" w:type="dxa"/>
          </w:tcPr>
          <w:p w14:paraId="7F4D74A5" w14:textId="77777777" w:rsidR="00A53A89" w:rsidRPr="00E16C36" w:rsidRDefault="00A53A89" w:rsidP="003A4AC6">
            <w:pPr>
              <w:jc w:val="left"/>
              <w:rPr>
                <w:sz w:val="22"/>
              </w:rPr>
            </w:pPr>
          </w:p>
        </w:tc>
        <w:tc>
          <w:tcPr>
            <w:tcW w:w="1080" w:type="dxa"/>
          </w:tcPr>
          <w:p w14:paraId="5980C75D" w14:textId="77777777" w:rsidR="00A53A89" w:rsidRPr="00E16C36" w:rsidRDefault="00A53A89" w:rsidP="003A4AC6">
            <w:pPr>
              <w:jc w:val="left"/>
              <w:rPr>
                <w:sz w:val="22"/>
              </w:rPr>
            </w:pPr>
          </w:p>
        </w:tc>
        <w:tc>
          <w:tcPr>
            <w:tcW w:w="1440" w:type="dxa"/>
          </w:tcPr>
          <w:p w14:paraId="3C6D2A81" w14:textId="77777777" w:rsidR="00A53A89" w:rsidRPr="00E16C36" w:rsidRDefault="00A53A89" w:rsidP="003A4AC6">
            <w:pPr>
              <w:jc w:val="left"/>
              <w:rPr>
                <w:sz w:val="22"/>
              </w:rPr>
            </w:pPr>
          </w:p>
        </w:tc>
        <w:tc>
          <w:tcPr>
            <w:tcW w:w="1260" w:type="dxa"/>
          </w:tcPr>
          <w:p w14:paraId="43046A09" w14:textId="77777777" w:rsidR="00A53A89" w:rsidRPr="00E16C36" w:rsidRDefault="00A53A89" w:rsidP="003A4AC6">
            <w:pPr>
              <w:jc w:val="left"/>
              <w:rPr>
                <w:sz w:val="22"/>
              </w:rPr>
            </w:pPr>
          </w:p>
        </w:tc>
        <w:tc>
          <w:tcPr>
            <w:tcW w:w="1530" w:type="dxa"/>
          </w:tcPr>
          <w:p w14:paraId="1B64A693" w14:textId="77777777" w:rsidR="00A53A89" w:rsidRPr="00E16C36" w:rsidRDefault="00A53A89" w:rsidP="003A4AC6">
            <w:pPr>
              <w:jc w:val="left"/>
              <w:rPr>
                <w:sz w:val="22"/>
              </w:rPr>
            </w:pPr>
          </w:p>
        </w:tc>
        <w:tc>
          <w:tcPr>
            <w:tcW w:w="2493" w:type="dxa"/>
          </w:tcPr>
          <w:p w14:paraId="7F571DEE" w14:textId="77777777" w:rsidR="00A53A89" w:rsidRPr="00E16C36" w:rsidRDefault="00A53A89" w:rsidP="003A4AC6">
            <w:pPr>
              <w:jc w:val="left"/>
              <w:rPr>
                <w:sz w:val="22"/>
              </w:rPr>
            </w:pPr>
          </w:p>
        </w:tc>
      </w:tr>
      <w:tr w:rsidR="00A53A89" w:rsidRPr="00E16C36" w14:paraId="53A1610D" w14:textId="77777777" w:rsidTr="003A4AC6">
        <w:tc>
          <w:tcPr>
            <w:tcW w:w="1170" w:type="dxa"/>
          </w:tcPr>
          <w:p w14:paraId="22E1DDE3" w14:textId="77777777" w:rsidR="00A53A89" w:rsidRPr="00E16C36" w:rsidRDefault="00A53A89" w:rsidP="003A4AC6">
            <w:pPr>
              <w:jc w:val="left"/>
              <w:rPr>
                <w:sz w:val="22"/>
              </w:rPr>
            </w:pPr>
          </w:p>
        </w:tc>
        <w:tc>
          <w:tcPr>
            <w:tcW w:w="1260" w:type="dxa"/>
          </w:tcPr>
          <w:p w14:paraId="4E0A18D8" w14:textId="77777777" w:rsidR="00A53A89" w:rsidRPr="00E16C36" w:rsidRDefault="00A53A89" w:rsidP="003A4AC6">
            <w:pPr>
              <w:jc w:val="left"/>
              <w:rPr>
                <w:sz w:val="22"/>
              </w:rPr>
            </w:pPr>
          </w:p>
        </w:tc>
        <w:tc>
          <w:tcPr>
            <w:tcW w:w="1080" w:type="dxa"/>
          </w:tcPr>
          <w:p w14:paraId="7467E5F7" w14:textId="77777777" w:rsidR="00A53A89" w:rsidRPr="00E16C36" w:rsidRDefault="00A53A89" w:rsidP="003A4AC6">
            <w:pPr>
              <w:jc w:val="left"/>
              <w:rPr>
                <w:sz w:val="22"/>
              </w:rPr>
            </w:pPr>
          </w:p>
        </w:tc>
        <w:tc>
          <w:tcPr>
            <w:tcW w:w="1440" w:type="dxa"/>
          </w:tcPr>
          <w:p w14:paraId="50EE2A38" w14:textId="77777777" w:rsidR="00A53A89" w:rsidRPr="00E16C36" w:rsidRDefault="00A53A89" w:rsidP="003A4AC6">
            <w:pPr>
              <w:jc w:val="left"/>
              <w:rPr>
                <w:sz w:val="22"/>
              </w:rPr>
            </w:pPr>
          </w:p>
        </w:tc>
        <w:tc>
          <w:tcPr>
            <w:tcW w:w="1260" w:type="dxa"/>
          </w:tcPr>
          <w:p w14:paraId="5BD678FD" w14:textId="77777777" w:rsidR="00A53A89" w:rsidRPr="00E16C36" w:rsidRDefault="00A53A89" w:rsidP="003A4AC6">
            <w:pPr>
              <w:jc w:val="left"/>
              <w:rPr>
                <w:sz w:val="22"/>
              </w:rPr>
            </w:pPr>
          </w:p>
        </w:tc>
        <w:tc>
          <w:tcPr>
            <w:tcW w:w="1530" w:type="dxa"/>
          </w:tcPr>
          <w:p w14:paraId="4DEC6929" w14:textId="77777777" w:rsidR="00A53A89" w:rsidRPr="00E16C36" w:rsidRDefault="00A53A89" w:rsidP="003A4AC6">
            <w:pPr>
              <w:jc w:val="left"/>
              <w:rPr>
                <w:sz w:val="22"/>
              </w:rPr>
            </w:pPr>
          </w:p>
        </w:tc>
        <w:tc>
          <w:tcPr>
            <w:tcW w:w="2493" w:type="dxa"/>
          </w:tcPr>
          <w:p w14:paraId="018B2F47" w14:textId="77777777" w:rsidR="00A53A89" w:rsidRPr="00E16C36" w:rsidRDefault="00A53A89" w:rsidP="003A4AC6">
            <w:pPr>
              <w:jc w:val="left"/>
              <w:rPr>
                <w:sz w:val="22"/>
              </w:rPr>
            </w:pPr>
          </w:p>
        </w:tc>
      </w:tr>
      <w:tr w:rsidR="00A53A89" w:rsidRPr="00E16C36" w14:paraId="16A6ED1E" w14:textId="77777777" w:rsidTr="003A4AC6">
        <w:tc>
          <w:tcPr>
            <w:tcW w:w="1170" w:type="dxa"/>
          </w:tcPr>
          <w:p w14:paraId="71151AA5" w14:textId="77777777" w:rsidR="00A53A89" w:rsidRPr="00E16C36" w:rsidRDefault="00A53A89" w:rsidP="003A4AC6">
            <w:pPr>
              <w:jc w:val="left"/>
              <w:rPr>
                <w:sz w:val="22"/>
              </w:rPr>
            </w:pPr>
          </w:p>
        </w:tc>
        <w:tc>
          <w:tcPr>
            <w:tcW w:w="1260" w:type="dxa"/>
          </w:tcPr>
          <w:p w14:paraId="51AC18F6" w14:textId="77777777" w:rsidR="00A53A89" w:rsidRPr="00E16C36" w:rsidRDefault="00A53A89" w:rsidP="003A4AC6">
            <w:pPr>
              <w:jc w:val="left"/>
              <w:rPr>
                <w:sz w:val="22"/>
              </w:rPr>
            </w:pPr>
          </w:p>
        </w:tc>
        <w:tc>
          <w:tcPr>
            <w:tcW w:w="1080" w:type="dxa"/>
          </w:tcPr>
          <w:p w14:paraId="52467A4B" w14:textId="77777777" w:rsidR="00A53A89" w:rsidRPr="00E16C36" w:rsidRDefault="00A53A89" w:rsidP="003A4AC6">
            <w:pPr>
              <w:jc w:val="left"/>
              <w:rPr>
                <w:sz w:val="22"/>
              </w:rPr>
            </w:pPr>
          </w:p>
        </w:tc>
        <w:tc>
          <w:tcPr>
            <w:tcW w:w="1440" w:type="dxa"/>
          </w:tcPr>
          <w:p w14:paraId="74CE82C8" w14:textId="77777777" w:rsidR="00A53A89" w:rsidRPr="00E16C36" w:rsidRDefault="00A53A89" w:rsidP="003A4AC6">
            <w:pPr>
              <w:jc w:val="left"/>
              <w:rPr>
                <w:sz w:val="22"/>
              </w:rPr>
            </w:pPr>
          </w:p>
        </w:tc>
        <w:tc>
          <w:tcPr>
            <w:tcW w:w="1260" w:type="dxa"/>
          </w:tcPr>
          <w:p w14:paraId="317C364E" w14:textId="77777777" w:rsidR="00A53A89" w:rsidRPr="00E16C36" w:rsidRDefault="00A53A89" w:rsidP="003A4AC6">
            <w:pPr>
              <w:jc w:val="left"/>
              <w:rPr>
                <w:sz w:val="22"/>
              </w:rPr>
            </w:pPr>
          </w:p>
        </w:tc>
        <w:tc>
          <w:tcPr>
            <w:tcW w:w="1530" w:type="dxa"/>
          </w:tcPr>
          <w:p w14:paraId="053C2DB9" w14:textId="77777777" w:rsidR="00A53A89" w:rsidRPr="00E16C36" w:rsidRDefault="00A53A89" w:rsidP="003A4AC6">
            <w:pPr>
              <w:jc w:val="left"/>
              <w:rPr>
                <w:sz w:val="22"/>
              </w:rPr>
            </w:pPr>
          </w:p>
        </w:tc>
        <w:tc>
          <w:tcPr>
            <w:tcW w:w="2493" w:type="dxa"/>
          </w:tcPr>
          <w:p w14:paraId="70B2CE72" w14:textId="77777777" w:rsidR="00A53A89" w:rsidRPr="00E16C36" w:rsidRDefault="00A53A89" w:rsidP="003A4AC6">
            <w:pPr>
              <w:jc w:val="left"/>
              <w:rPr>
                <w:sz w:val="22"/>
              </w:rPr>
            </w:pPr>
          </w:p>
        </w:tc>
      </w:tr>
      <w:tr w:rsidR="00A53A89" w:rsidRPr="00E16C36" w14:paraId="4211E3AC" w14:textId="77777777" w:rsidTr="003A4AC6">
        <w:tc>
          <w:tcPr>
            <w:tcW w:w="1170" w:type="dxa"/>
          </w:tcPr>
          <w:p w14:paraId="1CE35B90" w14:textId="77777777" w:rsidR="00A53A89" w:rsidRPr="00E16C36" w:rsidRDefault="00A53A89" w:rsidP="003A4AC6">
            <w:pPr>
              <w:jc w:val="left"/>
              <w:rPr>
                <w:sz w:val="22"/>
              </w:rPr>
            </w:pPr>
          </w:p>
        </w:tc>
        <w:tc>
          <w:tcPr>
            <w:tcW w:w="1260" w:type="dxa"/>
          </w:tcPr>
          <w:p w14:paraId="593C579C" w14:textId="77777777" w:rsidR="00A53A89" w:rsidRPr="00E16C36" w:rsidRDefault="00A53A89" w:rsidP="003A4AC6">
            <w:pPr>
              <w:jc w:val="left"/>
              <w:rPr>
                <w:sz w:val="22"/>
              </w:rPr>
            </w:pPr>
          </w:p>
        </w:tc>
        <w:tc>
          <w:tcPr>
            <w:tcW w:w="1080" w:type="dxa"/>
          </w:tcPr>
          <w:p w14:paraId="7AF9F3A1" w14:textId="77777777" w:rsidR="00A53A89" w:rsidRPr="00E16C36" w:rsidRDefault="00A53A89" w:rsidP="003A4AC6">
            <w:pPr>
              <w:jc w:val="left"/>
              <w:rPr>
                <w:sz w:val="22"/>
              </w:rPr>
            </w:pPr>
          </w:p>
        </w:tc>
        <w:tc>
          <w:tcPr>
            <w:tcW w:w="1440" w:type="dxa"/>
          </w:tcPr>
          <w:p w14:paraId="62046045" w14:textId="77777777" w:rsidR="00A53A89" w:rsidRPr="00E16C36" w:rsidRDefault="00A53A89" w:rsidP="003A4AC6">
            <w:pPr>
              <w:jc w:val="left"/>
              <w:rPr>
                <w:sz w:val="22"/>
              </w:rPr>
            </w:pPr>
          </w:p>
        </w:tc>
        <w:tc>
          <w:tcPr>
            <w:tcW w:w="1260" w:type="dxa"/>
          </w:tcPr>
          <w:p w14:paraId="5CEE2FC6" w14:textId="77777777" w:rsidR="00A53A89" w:rsidRPr="00E16C36" w:rsidRDefault="00A53A89" w:rsidP="003A4AC6">
            <w:pPr>
              <w:jc w:val="left"/>
              <w:rPr>
                <w:sz w:val="22"/>
              </w:rPr>
            </w:pPr>
          </w:p>
        </w:tc>
        <w:tc>
          <w:tcPr>
            <w:tcW w:w="1530" w:type="dxa"/>
          </w:tcPr>
          <w:p w14:paraId="38ABB0AC" w14:textId="77777777" w:rsidR="00A53A89" w:rsidRPr="00E16C36" w:rsidRDefault="00A53A89" w:rsidP="003A4AC6">
            <w:pPr>
              <w:jc w:val="left"/>
              <w:rPr>
                <w:sz w:val="22"/>
              </w:rPr>
            </w:pPr>
          </w:p>
        </w:tc>
        <w:tc>
          <w:tcPr>
            <w:tcW w:w="2493" w:type="dxa"/>
          </w:tcPr>
          <w:p w14:paraId="2DA585FC" w14:textId="77777777" w:rsidR="00A53A89" w:rsidRPr="00E16C36" w:rsidRDefault="00A53A89" w:rsidP="003A4AC6">
            <w:pPr>
              <w:jc w:val="left"/>
              <w:rPr>
                <w:sz w:val="22"/>
              </w:rPr>
            </w:pPr>
          </w:p>
        </w:tc>
      </w:tr>
      <w:tr w:rsidR="00A53A89" w:rsidRPr="00E16C36" w14:paraId="5E019B56" w14:textId="77777777" w:rsidTr="003A4AC6">
        <w:tc>
          <w:tcPr>
            <w:tcW w:w="1170" w:type="dxa"/>
          </w:tcPr>
          <w:p w14:paraId="43581021" w14:textId="77777777" w:rsidR="00A53A89" w:rsidRPr="00E16C36" w:rsidRDefault="00A53A89" w:rsidP="003A4AC6">
            <w:pPr>
              <w:jc w:val="left"/>
              <w:rPr>
                <w:sz w:val="22"/>
              </w:rPr>
            </w:pPr>
          </w:p>
        </w:tc>
        <w:tc>
          <w:tcPr>
            <w:tcW w:w="1260" w:type="dxa"/>
          </w:tcPr>
          <w:p w14:paraId="246FA93E" w14:textId="77777777" w:rsidR="00A53A89" w:rsidRPr="00E16C36" w:rsidRDefault="00A53A89" w:rsidP="003A4AC6">
            <w:pPr>
              <w:jc w:val="left"/>
              <w:rPr>
                <w:sz w:val="22"/>
              </w:rPr>
            </w:pPr>
          </w:p>
        </w:tc>
        <w:tc>
          <w:tcPr>
            <w:tcW w:w="1080" w:type="dxa"/>
          </w:tcPr>
          <w:p w14:paraId="6ABC6E89" w14:textId="77777777" w:rsidR="00A53A89" w:rsidRPr="00E16C36" w:rsidRDefault="00A53A89" w:rsidP="003A4AC6">
            <w:pPr>
              <w:jc w:val="left"/>
              <w:rPr>
                <w:sz w:val="22"/>
              </w:rPr>
            </w:pPr>
          </w:p>
        </w:tc>
        <w:tc>
          <w:tcPr>
            <w:tcW w:w="1440" w:type="dxa"/>
          </w:tcPr>
          <w:p w14:paraId="59E974C1" w14:textId="77777777" w:rsidR="00A53A89" w:rsidRPr="00E16C36" w:rsidRDefault="00A53A89" w:rsidP="003A4AC6">
            <w:pPr>
              <w:jc w:val="left"/>
              <w:rPr>
                <w:sz w:val="22"/>
              </w:rPr>
            </w:pPr>
          </w:p>
        </w:tc>
        <w:tc>
          <w:tcPr>
            <w:tcW w:w="1260" w:type="dxa"/>
          </w:tcPr>
          <w:p w14:paraId="6C30FB09" w14:textId="77777777" w:rsidR="00A53A89" w:rsidRPr="00E16C36" w:rsidRDefault="00A53A89" w:rsidP="003A4AC6">
            <w:pPr>
              <w:jc w:val="left"/>
              <w:rPr>
                <w:sz w:val="22"/>
              </w:rPr>
            </w:pPr>
          </w:p>
        </w:tc>
        <w:tc>
          <w:tcPr>
            <w:tcW w:w="1530" w:type="dxa"/>
          </w:tcPr>
          <w:p w14:paraId="2E1B69D4" w14:textId="77777777" w:rsidR="00A53A89" w:rsidRPr="00E16C36" w:rsidRDefault="00A53A89" w:rsidP="003A4AC6">
            <w:pPr>
              <w:jc w:val="left"/>
              <w:rPr>
                <w:sz w:val="22"/>
              </w:rPr>
            </w:pPr>
          </w:p>
        </w:tc>
        <w:tc>
          <w:tcPr>
            <w:tcW w:w="2493" w:type="dxa"/>
          </w:tcPr>
          <w:p w14:paraId="6CB7B0AC" w14:textId="77777777" w:rsidR="00A53A89" w:rsidRPr="00E16C36" w:rsidRDefault="00A53A89" w:rsidP="003A4AC6">
            <w:pPr>
              <w:jc w:val="left"/>
              <w:rPr>
                <w:sz w:val="22"/>
              </w:rPr>
            </w:pPr>
          </w:p>
        </w:tc>
      </w:tr>
      <w:tr w:rsidR="00A53A89" w:rsidRPr="00E16C36" w14:paraId="46D88C36" w14:textId="77777777" w:rsidTr="003A4AC6">
        <w:tc>
          <w:tcPr>
            <w:tcW w:w="1170" w:type="dxa"/>
          </w:tcPr>
          <w:p w14:paraId="7EB11EF6" w14:textId="77777777" w:rsidR="00A53A89" w:rsidRPr="00E16C36" w:rsidRDefault="00A53A89" w:rsidP="003A4AC6">
            <w:pPr>
              <w:jc w:val="left"/>
              <w:rPr>
                <w:sz w:val="22"/>
              </w:rPr>
            </w:pPr>
          </w:p>
        </w:tc>
        <w:tc>
          <w:tcPr>
            <w:tcW w:w="1260" w:type="dxa"/>
          </w:tcPr>
          <w:p w14:paraId="6BFDB2B5" w14:textId="77777777" w:rsidR="00A53A89" w:rsidRPr="00E16C36" w:rsidRDefault="00A53A89" w:rsidP="003A4AC6">
            <w:pPr>
              <w:jc w:val="left"/>
              <w:rPr>
                <w:sz w:val="22"/>
              </w:rPr>
            </w:pPr>
          </w:p>
        </w:tc>
        <w:tc>
          <w:tcPr>
            <w:tcW w:w="1080" w:type="dxa"/>
          </w:tcPr>
          <w:p w14:paraId="7EBDC6F5" w14:textId="77777777" w:rsidR="00A53A89" w:rsidRPr="00E16C36" w:rsidRDefault="00A53A89" w:rsidP="003A4AC6">
            <w:pPr>
              <w:jc w:val="left"/>
              <w:rPr>
                <w:sz w:val="22"/>
              </w:rPr>
            </w:pPr>
          </w:p>
        </w:tc>
        <w:tc>
          <w:tcPr>
            <w:tcW w:w="1440" w:type="dxa"/>
          </w:tcPr>
          <w:p w14:paraId="518692EC" w14:textId="77777777" w:rsidR="00A53A89" w:rsidRPr="00E16C36" w:rsidRDefault="00A53A89" w:rsidP="003A4AC6">
            <w:pPr>
              <w:jc w:val="left"/>
              <w:rPr>
                <w:sz w:val="22"/>
              </w:rPr>
            </w:pPr>
          </w:p>
        </w:tc>
        <w:tc>
          <w:tcPr>
            <w:tcW w:w="1260" w:type="dxa"/>
          </w:tcPr>
          <w:p w14:paraId="32BF538F" w14:textId="77777777" w:rsidR="00A53A89" w:rsidRPr="00E16C36" w:rsidRDefault="00A53A89" w:rsidP="003A4AC6">
            <w:pPr>
              <w:jc w:val="left"/>
              <w:rPr>
                <w:sz w:val="22"/>
              </w:rPr>
            </w:pPr>
          </w:p>
        </w:tc>
        <w:tc>
          <w:tcPr>
            <w:tcW w:w="1530" w:type="dxa"/>
          </w:tcPr>
          <w:p w14:paraId="70F55709" w14:textId="77777777" w:rsidR="00A53A89" w:rsidRPr="00E16C36" w:rsidRDefault="00A53A89" w:rsidP="003A4AC6">
            <w:pPr>
              <w:jc w:val="left"/>
              <w:rPr>
                <w:sz w:val="22"/>
              </w:rPr>
            </w:pPr>
          </w:p>
        </w:tc>
        <w:tc>
          <w:tcPr>
            <w:tcW w:w="2493" w:type="dxa"/>
          </w:tcPr>
          <w:p w14:paraId="0F18D60E" w14:textId="77777777" w:rsidR="00A53A89" w:rsidRPr="00E16C36" w:rsidRDefault="00A53A89" w:rsidP="003A4AC6">
            <w:pPr>
              <w:jc w:val="left"/>
              <w:rPr>
                <w:sz w:val="22"/>
              </w:rPr>
            </w:pPr>
          </w:p>
        </w:tc>
      </w:tr>
      <w:tr w:rsidR="00A53A89" w:rsidRPr="00E16C36" w14:paraId="343642D1" w14:textId="77777777" w:rsidTr="003A4AC6">
        <w:tc>
          <w:tcPr>
            <w:tcW w:w="1170" w:type="dxa"/>
          </w:tcPr>
          <w:p w14:paraId="7C87C523" w14:textId="77777777" w:rsidR="00A53A89" w:rsidRPr="00E16C36" w:rsidRDefault="00A53A89" w:rsidP="003A4AC6">
            <w:pPr>
              <w:jc w:val="left"/>
              <w:rPr>
                <w:sz w:val="22"/>
              </w:rPr>
            </w:pPr>
          </w:p>
        </w:tc>
        <w:tc>
          <w:tcPr>
            <w:tcW w:w="1260" w:type="dxa"/>
          </w:tcPr>
          <w:p w14:paraId="7FA2C187" w14:textId="77777777" w:rsidR="00A53A89" w:rsidRPr="00E16C36" w:rsidRDefault="00A53A89" w:rsidP="003A4AC6">
            <w:pPr>
              <w:jc w:val="left"/>
              <w:rPr>
                <w:sz w:val="22"/>
              </w:rPr>
            </w:pPr>
          </w:p>
        </w:tc>
        <w:tc>
          <w:tcPr>
            <w:tcW w:w="1080" w:type="dxa"/>
          </w:tcPr>
          <w:p w14:paraId="21E754F3" w14:textId="77777777" w:rsidR="00A53A89" w:rsidRPr="00E16C36" w:rsidRDefault="00A53A89" w:rsidP="003A4AC6">
            <w:pPr>
              <w:jc w:val="left"/>
              <w:rPr>
                <w:sz w:val="22"/>
              </w:rPr>
            </w:pPr>
          </w:p>
        </w:tc>
        <w:tc>
          <w:tcPr>
            <w:tcW w:w="1440" w:type="dxa"/>
          </w:tcPr>
          <w:p w14:paraId="42B2C053" w14:textId="77777777" w:rsidR="00A53A89" w:rsidRPr="00E16C36" w:rsidRDefault="00A53A89" w:rsidP="003A4AC6">
            <w:pPr>
              <w:jc w:val="left"/>
              <w:rPr>
                <w:sz w:val="22"/>
              </w:rPr>
            </w:pPr>
          </w:p>
        </w:tc>
        <w:tc>
          <w:tcPr>
            <w:tcW w:w="1260" w:type="dxa"/>
          </w:tcPr>
          <w:p w14:paraId="5E890605" w14:textId="77777777" w:rsidR="00A53A89" w:rsidRPr="00E16C36" w:rsidRDefault="00A53A89" w:rsidP="003A4AC6">
            <w:pPr>
              <w:jc w:val="left"/>
              <w:rPr>
                <w:sz w:val="22"/>
              </w:rPr>
            </w:pPr>
          </w:p>
        </w:tc>
        <w:tc>
          <w:tcPr>
            <w:tcW w:w="1530" w:type="dxa"/>
          </w:tcPr>
          <w:p w14:paraId="49B8CDCD" w14:textId="77777777" w:rsidR="00A53A89" w:rsidRPr="00E16C36" w:rsidRDefault="00A53A89" w:rsidP="003A4AC6">
            <w:pPr>
              <w:jc w:val="left"/>
              <w:rPr>
                <w:sz w:val="22"/>
              </w:rPr>
            </w:pPr>
          </w:p>
        </w:tc>
        <w:tc>
          <w:tcPr>
            <w:tcW w:w="2493" w:type="dxa"/>
          </w:tcPr>
          <w:p w14:paraId="51BBFF19" w14:textId="77777777" w:rsidR="00A53A89" w:rsidRPr="00E16C36" w:rsidRDefault="00A53A89" w:rsidP="003A4AC6">
            <w:pPr>
              <w:jc w:val="left"/>
              <w:rPr>
                <w:sz w:val="22"/>
              </w:rPr>
            </w:pPr>
          </w:p>
        </w:tc>
      </w:tr>
      <w:tr w:rsidR="00A53A89" w:rsidRPr="00E16C36" w14:paraId="3124293F" w14:textId="77777777" w:rsidTr="003A4AC6">
        <w:tc>
          <w:tcPr>
            <w:tcW w:w="1170" w:type="dxa"/>
          </w:tcPr>
          <w:p w14:paraId="20AE1283" w14:textId="77777777" w:rsidR="00A53A89" w:rsidRPr="00E16C36" w:rsidRDefault="00A53A89" w:rsidP="003A4AC6">
            <w:pPr>
              <w:jc w:val="left"/>
              <w:rPr>
                <w:sz w:val="22"/>
              </w:rPr>
            </w:pPr>
          </w:p>
        </w:tc>
        <w:tc>
          <w:tcPr>
            <w:tcW w:w="1260" w:type="dxa"/>
          </w:tcPr>
          <w:p w14:paraId="5108E31C" w14:textId="77777777" w:rsidR="00A53A89" w:rsidRPr="00E16C36" w:rsidRDefault="00A53A89" w:rsidP="003A4AC6">
            <w:pPr>
              <w:jc w:val="left"/>
              <w:rPr>
                <w:sz w:val="22"/>
              </w:rPr>
            </w:pPr>
          </w:p>
        </w:tc>
        <w:tc>
          <w:tcPr>
            <w:tcW w:w="1080" w:type="dxa"/>
          </w:tcPr>
          <w:p w14:paraId="5CFD99DD" w14:textId="77777777" w:rsidR="00A53A89" w:rsidRPr="00E16C36" w:rsidRDefault="00A53A89" w:rsidP="003A4AC6">
            <w:pPr>
              <w:jc w:val="left"/>
              <w:rPr>
                <w:sz w:val="22"/>
              </w:rPr>
            </w:pPr>
          </w:p>
        </w:tc>
        <w:tc>
          <w:tcPr>
            <w:tcW w:w="1440" w:type="dxa"/>
          </w:tcPr>
          <w:p w14:paraId="08049452" w14:textId="77777777" w:rsidR="00A53A89" w:rsidRPr="00E16C36" w:rsidRDefault="00A53A89" w:rsidP="003A4AC6">
            <w:pPr>
              <w:jc w:val="left"/>
              <w:rPr>
                <w:sz w:val="22"/>
              </w:rPr>
            </w:pPr>
          </w:p>
        </w:tc>
        <w:tc>
          <w:tcPr>
            <w:tcW w:w="1260" w:type="dxa"/>
          </w:tcPr>
          <w:p w14:paraId="32BAC9E2" w14:textId="77777777" w:rsidR="00A53A89" w:rsidRPr="00E16C36" w:rsidRDefault="00A53A89" w:rsidP="003A4AC6">
            <w:pPr>
              <w:jc w:val="left"/>
              <w:rPr>
                <w:sz w:val="22"/>
              </w:rPr>
            </w:pPr>
          </w:p>
        </w:tc>
        <w:tc>
          <w:tcPr>
            <w:tcW w:w="1530" w:type="dxa"/>
          </w:tcPr>
          <w:p w14:paraId="42DFB081" w14:textId="77777777" w:rsidR="00A53A89" w:rsidRPr="00E16C36" w:rsidRDefault="00A53A89" w:rsidP="003A4AC6">
            <w:pPr>
              <w:jc w:val="left"/>
              <w:rPr>
                <w:sz w:val="22"/>
              </w:rPr>
            </w:pPr>
          </w:p>
        </w:tc>
        <w:tc>
          <w:tcPr>
            <w:tcW w:w="2493" w:type="dxa"/>
          </w:tcPr>
          <w:p w14:paraId="1A8310B1" w14:textId="77777777" w:rsidR="00A53A89" w:rsidRPr="00E16C36" w:rsidRDefault="00A53A89" w:rsidP="003A4AC6">
            <w:pPr>
              <w:jc w:val="left"/>
              <w:rPr>
                <w:sz w:val="22"/>
              </w:rPr>
            </w:pPr>
          </w:p>
        </w:tc>
      </w:tr>
      <w:tr w:rsidR="00A53A89" w:rsidRPr="00E16C36" w14:paraId="358CD5AA" w14:textId="77777777" w:rsidTr="003A4AC6">
        <w:tc>
          <w:tcPr>
            <w:tcW w:w="1170" w:type="dxa"/>
          </w:tcPr>
          <w:p w14:paraId="534F32A6" w14:textId="77777777" w:rsidR="00A53A89" w:rsidRPr="00E16C36" w:rsidRDefault="00A53A89" w:rsidP="003A4AC6">
            <w:pPr>
              <w:jc w:val="left"/>
              <w:rPr>
                <w:sz w:val="22"/>
              </w:rPr>
            </w:pPr>
          </w:p>
        </w:tc>
        <w:tc>
          <w:tcPr>
            <w:tcW w:w="1260" w:type="dxa"/>
          </w:tcPr>
          <w:p w14:paraId="2056DF33" w14:textId="77777777" w:rsidR="00A53A89" w:rsidRPr="00E16C36" w:rsidRDefault="00A53A89" w:rsidP="003A4AC6">
            <w:pPr>
              <w:jc w:val="left"/>
              <w:rPr>
                <w:sz w:val="22"/>
              </w:rPr>
            </w:pPr>
          </w:p>
        </w:tc>
        <w:tc>
          <w:tcPr>
            <w:tcW w:w="1080" w:type="dxa"/>
          </w:tcPr>
          <w:p w14:paraId="3FBD79A6" w14:textId="77777777" w:rsidR="00A53A89" w:rsidRPr="00E16C36" w:rsidRDefault="00A53A89" w:rsidP="003A4AC6">
            <w:pPr>
              <w:jc w:val="left"/>
              <w:rPr>
                <w:sz w:val="22"/>
              </w:rPr>
            </w:pPr>
          </w:p>
        </w:tc>
        <w:tc>
          <w:tcPr>
            <w:tcW w:w="1440" w:type="dxa"/>
          </w:tcPr>
          <w:p w14:paraId="62F0B224" w14:textId="77777777" w:rsidR="00A53A89" w:rsidRPr="00E16C36" w:rsidRDefault="00A53A89" w:rsidP="003A4AC6">
            <w:pPr>
              <w:jc w:val="left"/>
              <w:rPr>
                <w:sz w:val="22"/>
              </w:rPr>
            </w:pPr>
          </w:p>
        </w:tc>
        <w:tc>
          <w:tcPr>
            <w:tcW w:w="1260" w:type="dxa"/>
          </w:tcPr>
          <w:p w14:paraId="46EEEAF1" w14:textId="77777777" w:rsidR="00A53A89" w:rsidRPr="00E16C36" w:rsidRDefault="00A53A89" w:rsidP="003A4AC6">
            <w:pPr>
              <w:jc w:val="left"/>
              <w:rPr>
                <w:sz w:val="22"/>
              </w:rPr>
            </w:pPr>
          </w:p>
        </w:tc>
        <w:tc>
          <w:tcPr>
            <w:tcW w:w="1530" w:type="dxa"/>
          </w:tcPr>
          <w:p w14:paraId="56B7ED8D" w14:textId="77777777" w:rsidR="00A53A89" w:rsidRPr="00E16C36" w:rsidRDefault="00A53A89" w:rsidP="003A4AC6">
            <w:pPr>
              <w:jc w:val="left"/>
              <w:rPr>
                <w:sz w:val="22"/>
              </w:rPr>
            </w:pPr>
          </w:p>
        </w:tc>
        <w:tc>
          <w:tcPr>
            <w:tcW w:w="2493" w:type="dxa"/>
          </w:tcPr>
          <w:p w14:paraId="6921176E" w14:textId="77777777" w:rsidR="00A53A89" w:rsidRPr="00E16C36" w:rsidRDefault="00A53A89" w:rsidP="003A4AC6">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2F2293">
      <w:pPr>
        <w:numPr>
          <w:ilvl w:val="0"/>
          <w:numId w:val="37"/>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(i)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2F2293">
      <w:pPr>
        <w:numPr>
          <w:ilvl w:val="0"/>
          <w:numId w:val="37"/>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2F2293">
      <w:pPr>
        <w:numPr>
          <w:ilvl w:val="0"/>
          <w:numId w:val="37"/>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77777777" w:rsidR="00A53A89" w:rsidRPr="00E16C36" w:rsidRDefault="00A53A89" w:rsidP="00A53A89">
      <w:pPr>
        <w:jc w:val="left"/>
      </w:pPr>
      <w:r w:rsidRPr="00E16C36">
        <w:t>This is to certify that   [name of company] ha</w:t>
      </w:r>
      <w:r>
        <w:t>s the SLCC for the period CY 2017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3A4AC6">
        <w:tc>
          <w:tcPr>
            <w:tcW w:w="990" w:type="dxa"/>
          </w:tcPr>
          <w:p w14:paraId="1642CA41" w14:textId="77777777" w:rsidR="00A53A89" w:rsidRPr="00E16C36" w:rsidRDefault="00A53A89" w:rsidP="003A4AC6">
            <w:pPr>
              <w:jc w:val="left"/>
              <w:rPr>
                <w:sz w:val="20"/>
              </w:rPr>
            </w:pPr>
            <w:r w:rsidRPr="00E16C36">
              <w:rPr>
                <w:sz w:val="20"/>
              </w:rPr>
              <w:t>Date of the Contract</w:t>
            </w:r>
          </w:p>
        </w:tc>
        <w:tc>
          <w:tcPr>
            <w:tcW w:w="1620" w:type="dxa"/>
          </w:tcPr>
          <w:p w14:paraId="1B55E42D" w14:textId="77777777" w:rsidR="00A53A89" w:rsidRPr="00E16C36" w:rsidRDefault="00A53A89" w:rsidP="003A4AC6">
            <w:pPr>
              <w:jc w:val="left"/>
              <w:rPr>
                <w:sz w:val="20"/>
              </w:rPr>
            </w:pPr>
            <w:r w:rsidRPr="00E16C36">
              <w:rPr>
                <w:sz w:val="20"/>
              </w:rPr>
              <w:t>Name of Contract</w:t>
            </w:r>
          </w:p>
        </w:tc>
        <w:tc>
          <w:tcPr>
            <w:tcW w:w="1170" w:type="dxa"/>
          </w:tcPr>
          <w:p w14:paraId="491F4D8A" w14:textId="77777777" w:rsidR="00A53A89" w:rsidRPr="00E16C36" w:rsidRDefault="00A53A89" w:rsidP="003A4AC6">
            <w:pPr>
              <w:jc w:val="left"/>
              <w:rPr>
                <w:sz w:val="20"/>
              </w:rPr>
            </w:pPr>
            <w:r w:rsidRPr="00E16C36">
              <w:rPr>
                <w:sz w:val="20"/>
              </w:rPr>
              <w:t>Kind of Service/</w:t>
            </w:r>
          </w:p>
          <w:p w14:paraId="50EE9401" w14:textId="77777777" w:rsidR="00A53A89" w:rsidRPr="00E16C36" w:rsidDel="000A3A59" w:rsidRDefault="00A53A89" w:rsidP="003A4AC6">
            <w:pPr>
              <w:jc w:val="left"/>
              <w:rPr>
                <w:sz w:val="20"/>
              </w:rPr>
            </w:pPr>
            <w:r w:rsidRPr="00E16C36">
              <w:rPr>
                <w:sz w:val="20"/>
              </w:rPr>
              <w:t>Goods sold</w:t>
            </w:r>
          </w:p>
        </w:tc>
        <w:tc>
          <w:tcPr>
            <w:tcW w:w="1350" w:type="dxa"/>
          </w:tcPr>
          <w:p w14:paraId="6BB0C147" w14:textId="77777777" w:rsidR="00A53A89" w:rsidRPr="00E16C36" w:rsidRDefault="00A53A89" w:rsidP="003A4AC6">
            <w:pPr>
              <w:jc w:val="left"/>
              <w:rPr>
                <w:sz w:val="20"/>
              </w:rPr>
            </w:pPr>
            <w:r w:rsidRPr="00E16C36">
              <w:rPr>
                <w:sz w:val="20"/>
              </w:rPr>
              <w:t>End-User’s Name and Address</w:t>
            </w:r>
          </w:p>
        </w:tc>
        <w:tc>
          <w:tcPr>
            <w:tcW w:w="1170" w:type="dxa"/>
          </w:tcPr>
          <w:p w14:paraId="76F3B59A" w14:textId="77777777" w:rsidR="00A53A89" w:rsidRPr="00E16C36" w:rsidRDefault="00A53A89" w:rsidP="003A4AC6">
            <w:pPr>
              <w:jc w:val="left"/>
              <w:rPr>
                <w:sz w:val="20"/>
              </w:rPr>
            </w:pPr>
            <w:r w:rsidRPr="00E16C36">
              <w:rPr>
                <w:sz w:val="20"/>
              </w:rPr>
              <w:t>Amount of Contract</w:t>
            </w:r>
          </w:p>
        </w:tc>
        <w:tc>
          <w:tcPr>
            <w:tcW w:w="1530" w:type="dxa"/>
          </w:tcPr>
          <w:p w14:paraId="7E8ADC0A" w14:textId="77777777" w:rsidR="00A53A89" w:rsidRPr="00E16C36" w:rsidRDefault="00A53A89" w:rsidP="003A4AC6">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3A4AC6">
            <w:pPr>
              <w:jc w:val="left"/>
              <w:rPr>
                <w:sz w:val="20"/>
              </w:rPr>
            </w:pPr>
            <w:r w:rsidRPr="00E16C36">
              <w:rPr>
                <w:sz w:val="20"/>
              </w:rPr>
              <w:t>Date of official Receipt</w:t>
            </w:r>
          </w:p>
        </w:tc>
        <w:tc>
          <w:tcPr>
            <w:tcW w:w="1710" w:type="dxa"/>
          </w:tcPr>
          <w:p w14:paraId="16DDE399" w14:textId="77777777" w:rsidR="00A53A89" w:rsidRPr="00E16C36" w:rsidRDefault="00A53A89" w:rsidP="003A4AC6">
            <w:pPr>
              <w:jc w:val="left"/>
              <w:rPr>
                <w:sz w:val="20"/>
              </w:rPr>
            </w:pPr>
            <w:r w:rsidRPr="00E16C36">
              <w:rPr>
                <w:sz w:val="20"/>
              </w:rPr>
              <w:t>Bidder is</w:t>
            </w:r>
          </w:p>
          <w:p w14:paraId="597131C2" w14:textId="77777777" w:rsidR="00A53A89" w:rsidRPr="00E16C36" w:rsidRDefault="00A53A89" w:rsidP="003A4AC6">
            <w:pPr>
              <w:jc w:val="left"/>
              <w:rPr>
                <w:sz w:val="20"/>
              </w:rPr>
            </w:pPr>
            <w:r w:rsidRPr="00E16C36">
              <w:rPr>
                <w:sz w:val="20"/>
              </w:rPr>
              <w:t>(A)Manufacturer</w:t>
            </w:r>
          </w:p>
          <w:p w14:paraId="668EBCC3" w14:textId="77777777" w:rsidR="00A53A89" w:rsidRPr="00E16C36" w:rsidRDefault="00A53A89" w:rsidP="003A4AC6">
            <w:pPr>
              <w:jc w:val="left"/>
              <w:rPr>
                <w:sz w:val="20"/>
              </w:rPr>
            </w:pPr>
            <w:r w:rsidRPr="00E16C36">
              <w:rPr>
                <w:sz w:val="20"/>
              </w:rPr>
              <w:t>(B)Supplier/Contractor</w:t>
            </w:r>
          </w:p>
          <w:p w14:paraId="0CEC6427" w14:textId="77777777" w:rsidR="00A53A89" w:rsidRPr="00E16C36" w:rsidRDefault="00A53A89" w:rsidP="003A4AC6">
            <w:pPr>
              <w:jc w:val="left"/>
              <w:rPr>
                <w:sz w:val="20"/>
              </w:rPr>
            </w:pPr>
            <w:r w:rsidRPr="00E16C36">
              <w:rPr>
                <w:sz w:val="20"/>
              </w:rPr>
              <w:t>© Distributor</w:t>
            </w:r>
          </w:p>
        </w:tc>
      </w:tr>
      <w:tr w:rsidR="00A53A89" w:rsidRPr="00E16C36" w14:paraId="49814BC0" w14:textId="77777777" w:rsidTr="003A4AC6">
        <w:tc>
          <w:tcPr>
            <w:tcW w:w="990" w:type="dxa"/>
          </w:tcPr>
          <w:p w14:paraId="79378B82" w14:textId="77777777" w:rsidR="00A53A89" w:rsidRPr="00E16C36" w:rsidRDefault="00A53A89" w:rsidP="003A4AC6">
            <w:pPr>
              <w:jc w:val="left"/>
              <w:rPr>
                <w:sz w:val="20"/>
              </w:rPr>
            </w:pPr>
          </w:p>
        </w:tc>
        <w:tc>
          <w:tcPr>
            <w:tcW w:w="1620" w:type="dxa"/>
          </w:tcPr>
          <w:p w14:paraId="62EFE3CC" w14:textId="77777777" w:rsidR="00A53A89" w:rsidRPr="00E16C36" w:rsidRDefault="00A53A89" w:rsidP="003A4AC6">
            <w:pPr>
              <w:jc w:val="left"/>
              <w:rPr>
                <w:sz w:val="20"/>
              </w:rPr>
            </w:pPr>
          </w:p>
        </w:tc>
        <w:tc>
          <w:tcPr>
            <w:tcW w:w="1170" w:type="dxa"/>
          </w:tcPr>
          <w:p w14:paraId="280306C4" w14:textId="77777777" w:rsidR="00A53A89" w:rsidRPr="00E16C36" w:rsidRDefault="00A53A89" w:rsidP="003A4AC6">
            <w:pPr>
              <w:jc w:val="left"/>
              <w:rPr>
                <w:sz w:val="20"/>
              </w:rPr>
            </w:pPr>
          </w:p>
        </w:tc>
        <w:tc>
          <w:tcPr>
            <w:tcW w:w="1350" w:type="dxa"/>
          </w:tcPr>
          <w:p w14:paraId="17275822" w14:textId="77777777" w:rsidR="00A53A89" w:rsidRPr="00E16C36" w:rsidRDefault="00A53A89" w:rsidP="003A4AC6">
            <w:pPr>
              <w:jc w:val="left"/>
              <w:rPr>
                <w:sz w:val="20"/>
              </w:rPr>
            </w:pPr>
          </w:p>
        </w:tc>
        <w:tc>
          <w:tcPr>
            <w:tcW w:w="1170" w:type="dxa"/>
          </w:tcPr>
          <w:p w14:paraId="5B6CDC67" w14:textId="77777777" w:rsidR="00A53A89" w:rsidRPr="00E16C36" w:rsidRDefault="00A53A89" w:rsidP="003A4AC6">
            <w:pPr>
              <w:jc w:val="left"/>
              <w:rPr>
                <w:sz w:val="20"/>
              </w:rPr>
            </w:pPr>
          </w:p>
        </w:tc>
        <w:tc>
          <w:tcPr>
            <w:tcW w:w="1530" w:type="dxa"/>
          </w:tcPr>
          <w:p w14:paraId="7A504344" w14:textId="77777777" w:rsidR="00A53A89" w:rsidRPr="00E16C36" w:rsidRDefault="00A53A89" w:rsidP="003A4AC6">
            <w:pPr>
              <w:jc w:val="left"/>
              <w:rPr>
                <w:sz w:val="20"/>
              </w:rPr>
            </w:pPr>
          </w:p>
        </w:tc>
        <w:tc>
          <w:tcPr>
            <w:tcW w:w="1170" w:type="dxa"/>
          </w:tcPr>
          <w:p w14:paraId="74317E76" w14:textId="77777777" w:rsidR="00A53A89" w:rsidRPr="00E16C36" w:rsidRDefault="00A53A89" w:rsidP="003A4AC6">
            <w:pPr>
              <w:jc w:val="left"/>
              <w:rPr>
                <w:sz w:val="20"/>
              </w:rPr>
            </w:pPr>
          </w:p>
        </w:tc>
        <w:tc>
          <w:tcPr>
            <w:tcW w:w="1710" w:type="dxa"/>
          </w:tcPr>
          <w:p w14:paraId="29CD7153" w14:textId="77777777" w:rsidR="00A53A89" w:rsidRPr="00E16C36" w:rsidRDefault="00A53A89" w:rsidP="003A4AC6">
            <w:pPr>
              <w:jc w:val="left"/>
              <w:rPr>
                <w:sz w:val="20"/>
              </w:rPr>
            </w:pPr>
          </w:p>
        </w:tc>
      </w:tr>
      <w:tr w:rsidR="00A53A89" w:rsidRPr="00E16C36" w14:paraId="3B2C24FF" w14:textId="77777777" w:rsidTr="003A4AC6">
        <w:tc>
          <w:tcPr>
            <w:tcW w:w="990" w:type="dxa"/>
          </w:tcPr>
          <w:p w14:paraId="0043F359" w14:textId="77777777" w:rsidR="00A53A89" w:rsidRPr="00E16C36" w:rsidRDefault="00A53A89" w:rsidP="003A4AC6">
            <w:pPr>
              <w:jc w:val="left"/>
              <w:rPr>
                <w:sz w:val="20"/>
              </w:rPr>
            </w:pPr>
          </w:p>
        </w:tc>
        <w:tc>
          <w:tcPr>
            <w:tcW w:w="1620" w:type="dxa"/>
          </w:tcPr>
          <w:p w14:paraId="49DB54B4" w14:textId="77777777" w:rsidR="00A53A89" w:rsidRPr="00E16C36" w:rsidRDefault="00A53A89" w:rsidP="003A4AC6">
            <w:pPr>
              <w:jc w:val="left"/>
              <w:rPr>
                <w:sz w:val="20"/>
              </w:rPr>
            </w:pPr>
          </w:p>
        </w:tc>
        <w:tc>
          <w:tcPr>
            <w:tcW w:w="1170" w:type="dxa"/>
          </w:tcPr>
          <w:p w14:paraId="7E4D6025" w14:textId="77777777" w:rsidR="00A53A89" w:rsidRPr="00E16C36" w:rsidRDefault="00A53A89" w:rsidP="003A4AC6">
            <w:pPr>
              <w:jc w:val="left"/>
              <w:rPr>
                <w:sz w:val="20"/>
              </w:rPr>
            </w:pPr>
          </w:p>
        </w:tc>
        <w:tc>
          <w:tcPr>
            <w:tcW w:w="1350" w:type="dxa"/>
          </w:tcPr>
          <w:p w14:paraId="796E6319" w14:textId="77777777" w:rsidR="00A53A89" w:rsidRPr="00E16C36" w:rsidRDefault="00A53A89" w:rsidP="003A4AC6">
            <w:pPr>
              <w:jc w:val="left"/>
              <w:rPr>
                <w:sz w:val="20"/>
              </w:rPr>
            </w:pPr>
          </w:p>
        </w:tc>
        <w:tc>
          <w:tcPr>
            <w:tcW w:w="1170" w:type="dxa"/>
          </w:tcPr>
          <w:p w14:paraId="1ADCB96F" w14:textId="77777777" w:rsidR="00A53A89" w:rsidRPr="00E16C36" w:rsidRDefault="00A53A89" w:rsidP="003A4AC6">
            <w:pPr>
              <w:jc w:val="left"/>
              <w:rPr>
                <w:sz w:val="20"/>
              </w:rPr>
            </w:pPr>
          </w:p>
        </w:tc>
        <w:tc>
          <w:tcPr>
            <w:tcW w:w="1530" w:type="dxa"/>
          </w:tcPr>
          <w:p w14:paraId="20C29AD6" w14:textId="77777777" w:rsidR="00A53A89" w:rsidRPr="00E16C36" w:rsidRDefault="00A53A89" w:rsidP="003A4AC6">
            <w:pPr>
              <w:jc w:val="left"/>
              <w:rPr>
                <w:sz w:val="20"/>
              </w:rPr>
            </w:pPr>
          </w:p>
        </w:tc>
        <w:tc>
          <w:tcPr>
            <w:tcW w:w="1170" w:type="dxa"/>
          </w:tcPr>
          <w:p w14:paraId="64BAD078" w14:textId="77777777" w:rsidR="00A53A89" w:rsidRPr="00E16C36" w:rsidRDefault="00A53A89" w:rsidP="003A4AC6">
            <w:pPr>
              <w:jc w:val="left"/>
              <w:rPr>
                <w:sz w:val="20"/>
              </w:rPr>
            </w:pPr>
          </w:p>
        </w:tc>
        <w:tc>
          <w:tcPr>
            <w:tcW w:w="1710" w:type="dxa"/>
          </w:tcPr>
          <w:p w14:paraId="6DDC656E" w14:textId="77777777" w:rsidR="00A53A89" w:rsidRPr="00E16C36" w:rsidRDefault="00A53A89" w:rsidP="003A4AC6">
            <w:pPr>
              <w:jc w:val="left"/>
              <w:rPr>
                <w:sz w:val="20"/>
              </w:rPr>
            </w:pPr>
          </w:p>
        </w:tc>
      </w:tr>
      <w:tr w:rsidR="00A53A89" w:rsidRPr="00E16C36" w14:paraId="2C5950DE" w14:textId="77777777" w:rsidTr="003A4AC6">
        <w:tc>
          <w:tcPr>
            <w:tcW w:w="990" w:type="dxa"/>
          </w:tcPr>
          <w:p w14:paraId="2794242E" w14:textId="77777777" w:rsidR="00A53A89" w:rsidRPr="00E16C36" w:rsidRDefault="00A53A89" w:rsidP="003A4AC6">
            <w:pPr>
              <w:jc w:val="left"/>
              <w:rPr>
                <w:sz w:val="20"/>
              </w:rPr>
            </w:pPr>
          </w:p>
        </w:tc>
        <w:tc>
          <w:tcPr>
            <w:tcW w:w="1620" w:type="dxa"/>
          </w:tcPr>
          <w:p w14:paraId="793CAE82" w14:textId="77777777" w:rsidR="00A53A89" w:rsidRPr="00E16C36" w:rsidRDefault="00A53A89" w:rsidP="003A4AC6">
            <w:pPr>
              <w:jc w:val="left"/>
              <w:rPr>
                <w:sz w:val="20"/>
              </w:rPr>
            </w:pPr>
          </w:p>
        </w:tc>
        <w:tc>
          <w:tcPr>
            <w:tcW w:w="1170" w:type="dxa"/>
          </w:tcPr>
          <w:p w14:paraId="27FF9B1A" w14:textId="77777777" w:rsidR="00A53A89" w:rsidRPr="00E16C36" w:rsidRDefault="00A53A89" w:rsidP="003A4AC6">
            <w:pPr>
              <w:jc w:val="left"/>
              <w:rPr>
                <w:sz w:val="20"/>
              </w:rPr>
            </w:pPr>
          </w:p>
        </w:tc>
        <w:tc>
          <w:tcPr>
            <w:tcW w:w="1350" w:type="dxa"/>
          </w:tcPr>
          <w:p w14:paraId="13EE0140" w14:textId="77777777" w:rsidR="00A53A89" w:rsidRPr="00E16C36" w:rsidRDefault="00A53A89" w:rsidP="003A4AC6">
            <w:pPr>
              <w:jc w:val="left"/>
              <w:rPr>
                <w:sz w:val="20"/>
              </w:rPr>
            </w:pPr>
          </w:p>
        </w:tc>
        <w:tc>
          <w:tcPr>
            <w:tcW w:w="1170" w:type="dxa"/>
          </w:tcPr>
          <w:p w14:paraId="2CB2AEB2" w14:textId="77777777" w:rsidR="00A53A89" w:rsidRPr="00E16C36" w:rsidRDefault="00A53A89" w:rsidP="003A4AC6">
            <w:pPr>
              <w:jc w:val="left"/>
              <w:rPr>
                <w:sz w:val="20"/>
              </w:rPr>
            </w:pPr>
          </w:p>
        </w:tc>
        <w:tc>
          <w:tcPr>
            <w:tcW w:w="1530" w:type="dxa"/>
          </w:tcPr>
          <w:p w14:paraId="5DE4B037" w14:textId="77777777" w:rsidR="00A53A89" w:rsidRPr="00E16C36" w:rsidRDefault="00A53A89" w:rsidP="003A4AC6">
            <w:pPr>
              <w:jc w:val="left"/>
              <w:rPr>
                <w:sz w:val="20"/>
              </w:rPr>
            </w:pPr>
          </w:p>
        </w:tc>
        <w:tc>
          <w:tcPr>
            <w:tcW w:w="1170" w:type="dxa"/>
          </w:tcPr>
          <w:p w14:paraId="294907BF" w14:textId="77777777" w:rsidR="00A53A89" w:rsidRPr="00E16C36" w:rsidRDefault="00A53A89" w:rsidP="003A4AC6">
            <w:pPr>
              <w:jc w:val="left"/>
              <w:rPr>
                <w:sz w:val="20"/>
              </w:rPr>
            </w:pPr>
          </w:p>
        </w:tc>
        <w:tc>
          <w:tcPr>
            <w:tcW w:w="1710" w:type="dxa"/>
          </w:tcPr>
          <w:p w14:paraId="71BAF516" w14:textId="77777777" w:rsidR="00A53A89" w:rsidRPr="00E16C36" w:rsidRDefault="00A53A89" w:rsidP="003A4AC6">
            <w:pPr>
              <w:jc w:val="left"/>
              <w:rPr>
                <w:sz w:val="20"/>
              </w:rPr>
            </w:pPr>
          </w:p>
        </w:tc>
      </w:tr>
      <w:tr w:rsidR="00A53A89" w:rsidRPr="00E16C36" w14:paraId="0ABCA9E6" w14:textId="77777777" w:rsidTr="003A4AC6">
        <w:tc>
          <w:tcPr>
            <w:tcW w:w="990" w:type="dxa"/>
          </w:tcPr>
          <w:p w14:paraId="7980227F" w14:textId="77777777" w:rsidR="00A53A89" w:rsidRPr="00E16C36" w:rsidRDefault="00A53A89" w:rsidP="003A4AC6">
            <w:pPr>
              <w:jc w:val="left"/>
              <w:rPr>
                <w:sz w:val="20"/>
              </w:rPr>
            </w:pPr>
          </w:p>
        </w:tc>
        <w:tc>
          <w:tcPr>
            <w:tcW w:w="1620" w:type="dxa"/>
          </w:tcPr>
          <w:p w14:paraId="43B857C6" w14:textId="77777777" w:rsidR="00A53A89" w:rsidRPr="00E16C36" w:rsidRDefault="00A53A89" w:rsidP="003A4AC6">
            <w:pPr>
              <w:jc w:val="left"/>
              <w:rPr>
                <w:sz w:val="20"/>
              </w:rPr>
            </w:pPr>
          </w:p>
        </w:tc>
        <w:tc>
          <w:tcPr>
            <w:tcW w:w="1170" w:type="dxa"/>
          </w:tcPr>
          <w:p w14:paraId="120C27AA" w14:textId="77777777" w:rsidR="00A53A89" w:rsidRPr="00E16C36" w:rsidRDefault="00A53A89" w:rsidP="003A4AC6">
            <w:pPr>
              <w:jc w:val="left"/>
              <w:rPr>
                <w:sz w:val="20"/>
              </w:rPr>
            </w:pPr>
          </w:p>
        </w:tc>
        <w:tc>
          <w:tcPr>
            <w:tcW w:w="1350" w:type="dxa"/>
          </w:tcPr>
          <w:p w14:paraId="775A6B56" w14:textId="77777777" w:rsidR="00A53A89" w:rsidRPr="00E16C36" w:rsidRDefault="00A53A89" w:rsidP="003A4AC6">
            <w:pPr>
              <w:jc w:val="left"/>
              <w:rPr>
                <w:sz w:val="20"/>
              </w:rPr>
            </w:pPr>
          </w:p>
        </w:tc>
        <w:tc>
          <w:tcPr>
            <w:tcW w:w="1170" w:type="dxa"/>
          </w:tcPr>
          <w:p w14:paraId="62D4C67D" w14:textId="77777777" w:rsidR="00A53A89" w:rsidRPr="00E16C36" w:rsidRDefault="00A53A89" w:rsidP="003A4AC6">
            <w:pPr>
              <w:jc w:val="left"/>
              <w:rPr>
                <w:sz w:val="20"/>
              </w:rPr>
            </w:pPr>
          </w:p>
        </w:tc>
        <w:tc>
          <w:tcPr>
            <w:tcW w:w="1530" w:type="dxa"/>
          </w:tcPr>
          <w:p w14:paraId="17CF9A2E" w14:textId="77777777" w:rsidR="00A53A89" w:rsidRPr="00E16C36" w:rsidRDefault="00A53A89" w:rsidP="003A4AC6">
            <w:pPr>
              <w:jc w:val="left"/>
              <w:rPr>
                <w:sz w:val="20"/>
              </w:rPr>
            </w:pPr>
          </w:p>
        </w:tc>
        <w:tc>
          <w:tcPr>
            <w:tcW w:w="1170" w:type="dxa"/>
          </w:tcPr>
          <w:p w14:paraId="125A985A" w14:textId="77777777" w:rsidR="00A53A89" w:rsidRPr="00E16C36" w:rsidRDefault="00A53A89" w:rsidP="003A4AC6">
            <w:pPr>
              <w:jc w:val="left"/>
              <w:rPr>
                <w:sz w:val="20"/>
              </w:rPr>
            </w:pPr>
          </w:p>
        </w:tc>
        <w:tc>
          <w:tcPr>
            <w:tcW w:w="1710" w:type="dxa"/>
          </w:tcPr>
          <w:p w14:paraId="38936CAB" w14:textId="77777777" w:rsidR="00A53A89" w:rsidRPr="00E16C36" w:rsidRDefault="00A53A89" w:rsidP="003A4AC6">
            <w:pPr>
              <w:jc w:val="left"/>
              <w:rPr>
                <w:sz w:val="20"/>
              </w:rPr>
            </w:pPr>
          </w:p>
        </w:tc>
      </w:tr>
      <w:tr w:rsidR="00A53A89" w:rsidRPr="00E16C36" w14:paraId="513B39B2" w14:textId="77777777" w:rsidTr="003A4AC6">
        <w:tc>
          <w:tcPr>
            <w:tcW w:w="990" w:type="dxa"/>
          </w:tcPr>
          <w:p w14:paraId="02CEA4DD" w14:textId="77777777" w:rsidR="00A53A89" w:rsidRPr="00E16C36" w:rsidRDefault="00A53A89" w:rsidP="003A4AC6">
            <w:pPr>
              <w:jc w:val="left"/>
              <w:rPr>
                <w:sz w:val="20"/>
              </w:rPr>
            </w:pPr>
          </w:p>
        </w:tc>
        <w:tc>
          <w:tcPr>
            <w:tcW w:w="1620" w:type="dxa"/>
          </w:tcPr>
          <w:p w14:paraId="4C9770A0" w14:textId="77777777" w:rsidR="00A53A89" w:rsidRPr="00E16C36" w:rsidRDefault="00A53A89" w:rsidP="003A4AC6">
            <w:pPr>
              <w:jc w:val="left"/>
              <w:rPr>
                <w:sz w:val="20"/>
              </w:rPr>
            </w:pPr>
          </w:p>
        </w:tc>
        <w:tc>
          <w:tcPr>
            <w:tcW w:w="1170" w:type="dxa"/>
          </w:tcPr>
          <w:p w14:paraId="68C888C2" w14:textId="77777777" w:rsidR="00A53A89" w:rsidRPr="00E16C36" w:rsidRDefault="00A53A89" w:rsidP="003A4AC6">
            <w:pPr>
              <w:jc w:val="left"/>
              <w:rPr>
                <w:sz w:val="20"/>
              </w:rPr>
            </w:pPr>
          </w:p>
        </w:tc>
        <w:tc>
          <w:tcPr>
            <w:tcW w:w="1350" w:type="dxa"/>
          </w:tcPr>
          <w:p w14:paraId="70337B20" w14:textId="77777777" w:rsidR="00A53A89" w:rsidRPr="00E16C36" w:rsidRDefault="00A53A89" w:rsidP="003A4AC6">
            <w:pPr>
              <w:jc w:val="left"/>
              <w:rPr>
                <w:sz w:val="20"/>
              </w:rPr>
            </w:pPr>
          </w:p>
        </w:tc>
        <w:tc>
          <w:tcPr>
            <w:tcW w:w="1170" w:type="dxa"/>
          </w:tcPr>
          <w:p w14:paraId="0207761C" w14:textId="77777777" w:rsidR="00A53A89" w:rsidRPr="00E16C36" w:rsidRDefault="00A53A89" w:rsidP="003A4AC6">
            <w:pPr>
              <w:jc w:val="left"/>
              <w:rPr>
                <w:sz w:val="20"/>
              </w:rPr>
            </w:pPr>
          </w:p>
        </w:tc>
        <w:tc>
          <w:tcPr>
            <w:tcW w:w="1530" w:type="dxa"/>
          </w:tcPr>
          <w:p w14:paraId="734AD0D5" w14:textId="77777777" w:rsidR="00A53A89" w:rsidRPr="00E16C36" w:rsidRDefault="00A53A89" w:rsidP="003A4AC6">
            <w:pPr>
              <w:jc w:val="left"/>
              <w:rPr>
                <w:sz w:val="20"/>
              </w:rPr>
            </w:pPr>
          </w:p>
        </w:tc>
        <w:tc>
          <w:tcPr>
            <w:tcW w:w="1170" w:type="dxa"/>
          </w:tcPr>
          <w:p w14:paraId="183A7238" w14:textId="77777777" w:rsidR="00A53A89" w:rsidRPr="00E16C36" w:rsidRDefault="00A53A89" w:rsidP="003A4AC6">
            <w:pPr>
              <w:jc w:val="left"/>
              <w:rPr>
                <w:sz w:val="20"/>
              </w:rPr>
            </w:pPr>
          </w:p>
        </w:tc>
        <w:tc>
          <w:tcPr>
            <w:tcW w:w="1710" w:type="dxa"/>
          </w:tcPr>
          <w:p w14:paraId="153C9C0C" w14:textId="77777777" w:rsidR="00A53A89" w:rsidRPr="00E16C36" w:rsidRDefault="00A53A89" w:rsidP="003A4AC6">
            <w:pPr>
              <w:jc w:val="left"/>
              <w:rPr>
                <w:sz w:val="20"/>
              </w:rPr>
            </w:pPr>
          </w:p>
        </w:tc>
      </w:tr>
      <w:tr w:rsidR="00A53A89" w:rsidRPr="00E16C36" w14:paraId="0164DB00" w14:textId="77777777" w:rsidTr="003A4AC6">
        <w:tc>
          <w:tcPr>
            <w:tcW w:w="990" w:type="dxa"/>
          </w:tcPr>
          <w:p w14:paraId="68214A7D" w14:textId="77777777" w:rsidR="00A53A89" w:rsidRPr="00E16C36" w:rsidRDefault="00A53A89" w:rsidP="003A4AC6">
            <w:pPr>
              <w:jc w:val="left"/>
              <w:rPr>
                <w:sz w:val="20"/>
              </w:rPr>
            </w:pPr>
          </w:p>
        </w:tc>
        <w:tc>
          <w:tcPr>
            <w:tcW w:w="1620" w:type="dxa"/>
          </w:tcPr>
          <w:p w14:paraId="60337BAB" w14:textId="77777777" w:rsidR="00A53A89" w:rsidRPr="00E16C36" w:rsidRDefault="00A53A89" w:rsidP="003A4AC6">
            <w:pPr>
              <w:jc w:val="left"/>
              <w:rPr>
                <w:sz w:val="20"/>
              </w:rPr>
            </w:pPr>
          </w:p>
        </w:tc>
        <w:tc>
          <w:tcPr>
            <w:tcW w:w="1170" w:type="dxa"/>
          </w:tcPr>
          <w:p w14:paraId="321C3C4B" w14:textId="77777777" w:rsidR="00A53A89" w:rsidRPr="00E16C36" w:rsidRDefault="00A53A89" w:rsidP="003A4AC6">
            <w:pPr>
              <w:jc w:val="left"/>
              <w:rPr>
                <w:sz w:val="20"/>
              </w:rPr>
            </w:pPr>
          </w:p>
        </w:tc>
        <w:tc>
          <w:tcPr>
            <w:tcW w:w="1350" w:type="dxa"/>
          </w:tcPr>
          <w:p w14:paraId="0041D5AD" w14:textId="77777777" w:rsidR="00A53A89" w:rsidRPr="00E16C36" w:rsidRDefault="00A53A89" w:rsidP="003A4AC6">
            <w:pPr>
              <w:jc w:val="left"/>
              <w:rPr>
                <w:sz w:val="20"/>
              </w:rPr>
            </w:pPr>
          </w:p>
        </w:tc>
        <w:tc>
          <w:tcPr>
            <w:tcW w:w="1170" w:type="dxa"/>
          </w:tcPr>
          <w:p w14:paraId="78AF0BCF" w14:textId="77777777" w:rsidR="00A53A89" w:rsidRPr="00E16C36" w:rsidRDefault="00A53A89" w:rsidP="003A4AC6">
            <w:pPr>
              <w:jc w:val="left"/>
              <w:rPr>
                <w:sz w:val="20"/>
              </w:rPr>
            </w:pPr>
          </w:p>
        </w:tc>
        <w:tc>
          <w:tcPr>
            <w:tcW w:w="1530" w:type="dxa"/>
          </w:tcPr>
          <w:p w14:paraId="6E650CB8" w14:textId="77777777" w:rsidR="00A53A89" w:rsidRPr="00E16C36" w:rsidRDefault="00A53A89" w:rsidP="003A4AC6">
            <w:pPr>
              <w:jc w:val="left"/>
              <w:rPr>
                <w:sz w:val="20"/>
              </w:rPr>
            </w:pPr>
          </w:p>
        </w:tc>
        <w:tc>
          <w:tcPr>
            <w:tcW w:w="1170" w:type="dxa"/>
          </w:tcPr>
          <w:p w14:paraId="35A5D51F" w14:textId="77777777" w:rsidR="00A53A89" w:rsidRPr="00E16C36" w:rsidRDefault="00A53A89" w:rsidP="003A4AC6">
            <w:pPr>
              <w:jc w:val="left"/>
              <w:rPr>
                <w:sz w:val="20"/>
              </w:rPr>
            </w:pPr>
          </w:p>
        </w:tc>
        <w:tc>
          <w:tcPr>
            <w:tcW w:w="1710" w:type="dxa"/>
          </w:tcPr>
          <w:p w14:paraId="35EDDDDB" w14:textId="77777777" w:rsidR="00A53A89" w:rsidRPr="00E16C36" w:rsidRDefault="00A53A89" w:rsidP="003A4AC6">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2F2293">
      <w:pPr>
        <w:numPr>
          <w:ilvl w:val="0"/>
          <w:numId w:val="39"/>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2F2293">
      <w:pPr>
        <w:numPr>
          <w:ilvl w:val="0"/>
          <w:numId w:val="40"/>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2F2293">
      <w:pPr>
        <w:numPr>
          <w:ilvl w:val="0"/>
          <w:numId w:val="39"/>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2F2293">
      <w:pPr>
        <w:numPr>
          <w:ilvl w:val="0"/>
          <w:numId w:val="39"/>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1" w:name="_Ref100978799"/>
      <w:bookmarkStart w:id="72" w:name="_Toc242246054"/>
      <w:bookmarkStart w:id="73" w:name="_Toc242246056"/>
      <w:bookmarkStart w:id="74" w:name="_Toc100978416"/>
      <w:r w:rsidRPr="00677BB3">
        <w:lastRenderedPageBreak/>
        <w:t>Bid Form</w:t>
      </w:r>
      <w:bookmarkEnd w:id="71"/>
      <w:bookmarkEnd w:id="72"/>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54F277C6"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rsidR="00082E21">
        <w:t>ITB-7</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r w:rsidRPr="00E16C36">
        <w:rPr>
          <w:b/>
        </w:rPr>
        <w:t>Ayuntamiento Building</w:t>
      </w:r>
    </w:p>
    <w:p w14:paraId="53CAB09B" w14:textId="77777777" w:rsidR="00A53A89" w:rsidRPr="00E16C36" w:rsidRDefault="00A53A89" w:rsidP="00A53A89">
      <w:pPr>
        <w:suppressAutoHyphens/>
        <w:ind w:firstLine="720"/>
        <w:rPr>
          <w:b/>
        </w:rPr>
      </w:pPr>
      <w:r w:rsidRPr="00E16C36">
        <w:rPr>
          <w:b/>
        </w:rPr>
        <w:t xml:space="preserve">Cabildo St., cor. A. Soriano Avenue, </w:t>
      </w:r>
    </w:p>
    <w:p w14:paraId="21E615C2" w14:textId="77777777" w:rsidR="00A53A89" w:rsidRPr="00677BB3" w:rsidRDefault="00A53A89" w:rsidP="00A53A89">
      <w:pPr>
        <w:suppressAutoHyphens/>
        <w:ind w:firstLine="720"/>
      </w:pPr>
      <w:r w:rsidRPr="00E16C36">
        <w:rPr>
          <w:b/>
        </w:rPr>
        <w:t xml:space="preserve">Intramuros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61733ADC" w:rsidR="00A53A89" w:rsidRDefault="00A53A89" w:rsidP="00A53A89">
      <w:pPr>
        <w:ind w:left="-9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082E21" w:rsidRPr="003A4AC6">
        <w:rPr>
          <w:rFonts w:eastAsia="Calibri"/>
          <w:b/>
          <w:color w:val="000000"/>
        </w:rPr>
        <w:t>Procurement o</w:t>
      </w:r>
      <w:r w:rsidR="00082E21">
        <w:rPr>
          <w:rFonts w:eastAsia="Calibri"/>
          <w:b/>
          <w:color w:val="000000"/>
        </w:rPr>
        <w:t>f 1 Year Maintenance Agreement R</w:t>
      </w:r>
      <w:r w:rsidR="00082E21" w:rsidRPr="003A4AC6">
        <w:rPr>
          <w:rFonts w:eastAsia="Calibri"/>
          <w:b/>
          <w:color w:val="000000"/>
        </w:rPr>
        <w:t>enewal of Enterprise Storage Server of the Bureau of the Treasury</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3A4AC6">
        <w:tc>
          <w:tcPr>
            <w:tcW w:w="1980" w:type="dxa"/>
            <w:tcBorders>
              <w:top w:val="nil"/>
              <w:left w:val="nil"/>
              <w:bottom w:val="single" w:sz="6" w:space="0" w:color="auto"/>
              <w:right w:val="nil"/>
            </w:tcBorders>
          </w:tcPr>
          <w:p w14:paraId="4F4232F2" w14:textId="77777777" w:rsidR="00A53A89" w:rsidRPr="00677BB3" w:rsidRDefault="00A53A89" w:rsidP="003A4AC6">
            <w:pPr>
              <w:suppressAutoHyphens/>
              <w:ind w:right="-36"/>
              <w:jc w:val="left"/>
              <w:rPr>
                <w:b/>
              </w:rPr>
            </w:pPr>
            <w:r w:rsidRPr="00677BB3">
              <w:t>Name and address of agent</w:t>
            </w:r>
          </w:p>
        </w:tc>
        <w:tc>
          <w:tcPr>
            <w:tcW w:w="270" w:type="dxa"/>
          </w:tcPr>
          <w:p w14:paraId="39A95A56" w14:textId="77777777" w:rsidR="00A53A89" w:rsidRPr="00677BB3" w:rsidRDefault="00A53A89" w:rsidP="003A4AC6">
            <w:pPr>
              <w:tabs>
                <w:tab w:val="left" w:pos="2070"/>
              </w:tabs>
              <w:suppressAutoHyphens/>
            </w:pPr>
          </w:p>
        </w:tc>
        <w:tc>
          <w:tcPr>
            <w:tcW w:w="1998" w:type="dxa"/>
          </w:tcPr>
          <w:p w14:paraId="30FB68B7" w14:textId="77777777" w:rsidR="00A53A89" w:rsidRPr="00677BB3" w:rsidRDefault="00A53A89" w:rsidP="003A4AC6">
            <w:pPr>
              <w:tabs>
                <w:tab w:val="left" w:pos="2070"/>
              </w:tabs>
              <w:suppressAutoHyphens/>
              <w:jc w:val="left"/>
            </w:pPr>
            <w:r w:rsidRPr="00677BB3">
              <w:t>Amount and Currency</w:t>
            </w:r>
          </w:p>
        </w:tc>
        <w:tc>
          <w:tcPr>
            <w:tcW w:w="252" w:type="dxa"/>
          </w:tcPr>
          <w:p w14:paraId="37ECF54B" w14:textId="77777777" w:rsidR="00A53A89" w:rsidRPr="00677BB3" w:rsidRDefault="00A53A89" w:rsidP="003A4AC6">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3A4AC6">
            <w:pPr>
              <w:tabs>
                <w:tab w:val="left" w:pos="2070"/>
              </w:tabs>
              <w:suppressAutoHyphens/>
              <w:ind w:right="-72"/>
              <w:jc w:val="left"/>
            </w:pPr>
            <w:r w:rsidRPr="00677BB3">
              <w:t>Purpose of Commission or gratuity</w:t>
            </w:r>
          </w:p>
          <w:p w14:paraId="2BD72DC7" w14:textId="77777777" w:rsidR="00A53A89" w:rsidRPr="00677BB3" w:rsidRDefault="00A53A89" w:rsidP="003A4AC6">
            <w:pPr>
              <w:tabs>
                <w:tab w:val="left" w:pos="2070"/>
              </w:tabs>
              <w:suppressAutoHyphens/>
              <w:ind w:right="-72"/>
            </w:pPr>
          </w:p>
        </w:tc>
      </w:tr>
      <w:tr w:rsidR="00A53A89" w:rsidRPr="00677BB3" w14:paraId="1843F32C" w14:textId="77777777" w:rsidTr="003A4AC6">
        <w:tc>
          <w:tcPr>
            <w:tcW w:w="1980" w:type="dxa"/>
          </w:tcPr>
          <w:p w14:paraId="27070067" w14:textId="77777777" w:rsidR="00A53A89" w:rsidRPr="00677BB3" w:rsidRDefault="00A53A89" w:rsidP="003A4AC6">
            <w:pPr>
              <w:tabs>
                <w:tab w:val="left" w:pos="2070"/>
              </w:tabs>
              <w:suppressAutoHyphens/>
              <w:ind w:left="162" w:right="-36" w:hanging="162"/>
            </w:pPr>
          </w:p>
        </w:tc>
        <w:tc>
          <w:tcPr>
            <w:tcW w:w="270" w:type="dxa"/>
          </w:tcPr>
          <w:p w14:paraId="52A7243E"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3A4AC6">
            <w:pPr>
              <w:tabs>
                <w:tab w:val="left" w:pos="2070"/>
              </w:tabs>
              <w:suppressAutoHyphens/>
            </w:pPr>
          </w:p>
        </w:tc>
        <w:tc>
          <w:tcPr>
            <w:tcW w:w="252" w:type="dxa"/>
          </w:tcPr>
          <w:p w14:paraId="62A075B4" w14:textId="77777777" w:rsidR="00A53A89" w:rsidRPr="00677BB3" w:rsidRDefault="00A53A89" w:rsidP="003A4AC6">
            <w:pPr>
              <w:tabs>
                <w:tab w:val="left" w:pos="2070"/>
              </w:tabs>
              <w:suppressAutoHyphens/>
              <w:ind w:right="-72"/>
            </w:pPr>
          </w:p>
        </w:tc>
        <w:tc>
          <w:tcPr>
            <w:tcW w:w="2448" w:type="dxa"/>
          </w:tcPr>
          <w:p w14:paraId="40D075CC" w14:textId="77777777" w:rsidR="00A53A89" w:rsidRPr="00677BB3" w:rsidRDefault="00A53A89" w:rsidP="003A4AC6">
            <w:pPr>
              <w:tabs>
                <w:tab w:val="left" w:pos="2070"/>
              </w:tabs>
              <w:suppressAutoHyphens/>
              <w:ind w:right="-72"/>
            </w:pPr>
          </w:p>
        </w:tc>
      </w:tr>
      <w:tr w:rsidR="00A53A89" w:rsidRPr="00677BB3" w14:paraId="1F64E53B" w14:textId="77777777" w:rsidTr="003A4AC6">
        <w:tc>
          <w:tcPr>
            <w:tcW w:w="1980" w:type="dxa"/>
            <w:tcBorders>
              <w:top w:val="single" w:sz="6" w:space="0" w:color="auto"/>
              <w:left w:val="nil"/>
              <w:bottom w:val="single" w:sz="6" w:space="0" w:color="auto"/>
              <w:right w:val="nil"/>
            </w:tcBorders>
          </w:tcPr>
          <w:p w14:paraId="01D48D38" w14:textId="77777777" w:rsidR="00A53A89" w:rsidRPr="00677BB3" w:rsidRDefault="00A53A89" w:rsidP="003A4AC6">
            <w:pPr>
              <w:tabs>
                <w:tab w:val="left" w:pos="2070"/>
              </w:tabs>
              <w:suppressAutoHyphens/>
              <w:ind w:left="162" w:right="-36" w:hanging="162"/>
            </w:pPr>
          </w:p>
        </w:tc>
        <w:tc>
          <w:tcPr>
            <w:tcW w:w="270" w:type="dxa"/>
          </w:tcPr>
          <w:p w14:paraId="523A5397"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3A4AC6">
            <w:pPr>
              <w:tabs>
                <w:tab w:val="left" w:pos="2070"/>
              </w:tabs>
              <w:suppressAutoHyphens/>
            </w:pPr>
          </w:p>
        </w:tc>
        <w:tc>
          <w:tcPr>
            <w:tcW w:w="252" w:type="dxa"/>
          </w:tcPr>
          <w:p w14:paraId="4A2470B7" w14:textId="77777777" w:rsidR="00A53A89" w:rsidRPr="00677BB3" w:rsidRDefault="00A53A89" w:rsidP="003A4AC6">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3A4AC6">
            <w:pPr>
              <w:tabs>
                <w:tab w:val="left" w:pos="2070"/>
              </w:tabs>
              <w:suppressAutoHyphens/>
              <w:ind w:right="-72"/>
            </w:pPr>
          </w:p>
        </w:tc>
      </w:tr>
      <w:tr w:rsidR="00A53A89" w:rsidRPr="00677BB3" w14:paraId="3CD6411B" w14:textId="77777777" w:rsidTr="003A4AC6">
        <w:tc>
          <w:tcPr>
            <w:tcW w:w="6948" w:type="dxa"/>
            <w:gridSpan w:val="5"/>
          </w:tcPr>
          <w:p w14:paraId="7CBAD947" w14:textId="77777777" w:rsidR="00A53A89" w:rsidRPr="00677BB3" w:rsidRDefault="00A53A89" w:rsidP="003A4AC6">
            <w:pPr>
              <w:tabs>
                <w:tab w:val="left" w:pos="2070"/>
              </w:tabs>
              <w:suppressAutoHyphens/>
              <w:ind w:left="162" w:right="-36" w:hanging="162"/>
            </w:pPr>
            <w:r w:rsidRPr="00677BB3">
              <w:t>(if none, state “None”)</w:t>
            </w:r>
          </w:p>
          <w:p w14:paraId="272E789F" w14:textId="77777777" w:rsidR="00A53A89" w:rsidRPr="00677BB3" w:rsidRDefault="00A53A89" w:rsidP="003A4AC6">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Until a formal Contract is prepared and executed, this Bid, together with your written acceptance thereof and your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lastRenderedPageBreak/>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64D25309"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082E21" w:rsidRPr="00082E21">
        <w:rPr>
          <w:rFonts w:eastAsia="Calibri"/>
          <w:b/>
          <w:color w:val="000000"/>
          <w:u w:val="single"/>
        </w:rPr>
        <w:t>Procurement of 1 Year Maintenance Agreement Renewal of Enterprise Storage Server of the Bureau of the Treasury</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082E21" w:rsidRPr="00082E21">
        <w:rPr>
          <w:rFonts w:eastAsia="Calibri"/>
          <w:b/>
          <w:color w:val="000000"/>
          <w:u w:val="single"/>
        </w:rPr>
        <w:t>Procurement of 1 Year Maintenance Agreement Renewal of Enterprise Storage Server of the Bureau of the Treasury</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3A4AC6">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3A4AC6">
        <w:trPr>
          <w:jc w:val="center"/>
        </w:trPr>
        <w:tc>
          <w:tcPr>
            <w:tcW w:w="648" w:type="dxa"/>
          </w:tcPr>
          <w:p w14:paraId="284DE567" w14:textId="77777777" w:rsidR="00A53A89" w:rsidRPr="00677BB3" w:rsidRDefault="00A53A89" w:rsidP="003A4AC6">
            <w:pPr>
              <w:suppressAutoHyphens/>
              <w:jc w:val="center"/>
            </w:pPr>
            <w:r w:rsidRPr="00677BB3">
              <w:t>1</w:t>
            </w:r>
          </w:p>
        </w:tc>
        <w:tc>
          <w:tcPr>
            <w:tcW w:w="994" w:type="dxa"/>
          </w:tcPr>
          <w:p w14:paraId="4F667AC8" w14:textId="77777777" w:rsidR="00A53A89" w:rsidRPr="00677BB3" w:rsidRDefault="00A53A89" w:rsidP="003A4AC6">
            <w:pPr>
              <w:suppressAutoHyphens/>
              <w:jc w:val="center"/>
            </w:pPr>
            <w:r w:rsidRPr="00677BB3">
              <w:t>2</w:t>
            </w:r>
          </w:p>
        </w:tc>
        <w:tc>
          <w:tcPr>
            <w:tcW w:w="792" w:type="dxa"/>
          </w:tcPr>
          <w:p w14:paraId="298126BF" w14:textId="77777777" w:rsidR="00A53A89" w:rsidRPr="00677BB3" w:rsidRDefault="00A53A89" w:rsidP="003A4AC6">
            <w:pPr>
              <w:suppressAutoHyphens/>
              <w:jc w:val="center"/>
            </w:pPr>
            <w:r w:rsidRPr="00677BB3">
              <w:t>3</w:t>
            </w:r>
          </w:p>
        </w:tc>
        <w:tc>
          <w:tcPr>
            <w:tcW w:w="864" w:type="dxa"/>
          </w:tcPr>
          <w:p w14:paraId="5AB829ED" w14:textId="77777777" w:rsidR="00A53A89" w:rsidRPr="00677BB3" w:rsidRDefault="00A53A89" w:rsidP="003A4AC6">
            <w:pPr>
              <w:suppressAutoHyphens/>
              <w:jc w:val="center"/>
            </w:pPr>
            <w:r w:rsidRPr="00677BB3">
              <w:t>4</w:t>
            </w:r>
          </w:p>
        </w:tc>
        <w:tc>
          <w:tcPr>
            <w:tcW w:w="1714" w:type="dxa"/>
          </w:tcPr>
          <w:p w14:paraId="662D604E" w14:textId="77777777" w:rsidR="00A53A89" w:rsidRPr="00677BB3" w:rsidRDefault="00A53A89" w:rsidP="003A4AC6">
            <w:pPr>
              <w:suppressAutoHyphens/>
              <w:jc w:val="center"/>
            </w:pPr>
            <w:r w:rsidRPr="00677BB3">
              <w:t>5</w:t>
            </w:r>
          </w:p>
        </w:tc>
        <w:tc>
          <w:tcPr>
            <w:tcW w:w="1051" w:type="dxa"/>
          </w:tcPr>
          <w:p w14:paraId="75D49029" w14:textId="77777777" w:rsidR="00A53A89" w:rsidRPr="00677BB3" w:rsidRDefault="00A53A89" w:rsidP="003A4AC6">
            <w:pPr>
              <w:suppressAutoHyphens/>
              <w:jc w:val="center"/>
            </w:pPr>
            <w:r w:rsidRPr="00677BB3">
              <w:t>6</w:t>
            </w:r>
          </w:p>
        </w:tc>
        <w:tc>
          <w:tcPr>
            <w:tcW w:w="1354" w:type="dxa"/>
          </w:tcPr>
          <w:p w14:paraId="76AB7073" w14:textId="77777777" w:rsidR="00A53A89" w:rsidRPr="00677BB3" w:rsidRDefault="00A53A89" w:rsidP="003A4AC6">
            <w:pPr>
              <w:suppressAutoHyphens/>
              <w:jc w:val="center"/>
            </w:pPr>
            <w:r w:rsidRPr="00677BB3">
              <w:t>7</w:t>
            </w:r>
          </w:p>
        </w:tc>
        <w:tc>
          <w:tcPr>
            <w:tcW w:w="1354" w:type="dxa"/>
          </w:tcPr>
          <w:p w14:paraId="2A05D9D9" w14:textId="77777777" w:rsidR="00A53A89" w:rsidRPr="00677BB3" w:rsidRDefault="00A53A89" w:rsidP="003A4AC6">
            <w:pPr>
              <w:suppressAutoHyphens/>
              <w:jc w:val="center"/>
            </w:pPr>
            <w:r w:rsidRPr="00677BB3">
              <w:t>8</w:t>
            </w:r>
          </w:p>
        </w:tc>
        <w:tc>
          <w:tcPr>
            <w:tcW w:w="1129" w:type="dxa"/>
          </w:tcPr>
          <w:p w14:paraId="3D832D3A" w14:textId="77777777" w:rsidR="00A53A89" w:rsidRPr="00677BB3" w:rsidRDefault="00A53A89" w:rsidP="003A4AC6">
            <w:pPr>
              <w:suppressAutoHyphens/>
              <w:jc w:val="center"/>
            </w:pPr>
            <w:r w:rsidRPr="00677BB3">
              <w:t>9</w:t>
            </w:r>
          </w:p>
        </w:tc>
      </w:tr>
      <w:tr w:rsidR="00A53A89" w:rsidRPr="00677BB3" w14:paraId="1FA1A838" w14:textId="77777777" w:rsidTr="003A4AC6">
        <w:trPr>
          <w:jc w:val="center"/>
        </w:trPr>
        <w:tc>
          <w:tcPr>
            <w:tcW w:w="648" w:type="dxa"/>
          </w:tcPr>
          <w:p w14:paraId="5CAA8852" w14:textId="77777777" w:rsidR="00A53A89" w:rsidRPr="00677BB3" w:rsidRDefault="00A53A89" w:rsidP="003A4AC6">
            <w:pPr>
              <w:suppressAutoHyphens/>
              <w:jc w:val="center"/>
              <w:rPr>
                <w:sz w:val="16"/>
              </w:rPr>
            </w:pPr>
            <w:r w:rsidRPr="00677BB3">
              <w:rPr>
                <w:sz w:val="16"/>
              </w:rPr>
              <w:t>Item</w:t>
            </w:r>
          </w:p>
        </w:tc>
        <w:tc>
          <w:tcPr>
            <w:tcW w:w="994" w:type="dxa"/>
          </w:tcPr>
          <w:p w14:paraId="153CAC99" w14:textId="77777777" w:rsidR="00A53A89" w:rsidRPr="00677BB3" w:rsidRDefault="00A53A89" w:rsidP="003A4AC6">
            <w:pPr>
              <w:suppressAutoHyphens/>
              <w:jc w:val="center"/>
              <w:rPr>
                <w:sz w:val="16"/>
              </w:rPr>
            </w:pPr>
            <w:r w:rsidRPr="00677BB3">
              <w:rPr>
                <w:sz w:val="16"/>
              </w:rPr>
              <w:t>Description</w:t>
            </w:r>
          </w:p>
        </w:tc>
        <w:tc>
          <w:tcPr>
            <w:tcW w:w="792" w:type="dxa"/>
          </w:tcPr>
          <w:p w14:paraId="53B63842" w14:textId="77777777" w:rsidR="00A53A89" w:rsidRPr="00677BB3" w:rsidRDefault="00A53A89" w:rsidP="003A4AC6">
            <w:pPr>
              <w:suppressAutoHyphens/>
              <w:jc w:val="center"/>
              <w:rPr>
                <w:sz w:val="16"/>
              </w:rPr>
            </w:pPr>
            <w:r w:rsidRPr="00677BB3">
              <w:rPr>
                <w:sz w:val="16"/>
              </w:rPr>
              <w:t>Country of origin</w:t>
            </w:r>
          </w:p>
        </w:tc>
        <w:tc>
          <w:tcPr>
            <w:tcW w:w="864" w:type="dxa"/>
          </w:tcPr>
          <w:p w14:paraId="10990B2E" w14:textId="77777777" w:rsidR="00A53A89" w:rsidRPr="00677BB3" w:rsidRDefault="00A53A89" w:rsidP="003A4AC6">
            <w:pPr>
              <w:suppressAutoHyphens/>
              <w:jc w:val="center"/>
              <w:rPr>
                <w:sz w:val="16"/>
              </w:rPr>
            </w:pPr>
            <w:r w:rsidRPr="00677BB3">
              <w:rPr>
                <w:sz w:val="16"/>
              </w:rPr>
              <w:t>Quantity</w:t>
            </w:r>
          </w:p>
        </w:tc>
        <w:tc>
          <w:tcPr>
            <w:tcW w:w="1714" w:type="dxa"/>
          </w:tcPr>
          <w:p w14:paraId="5A4E96F6" w14:textId="77777777" w:rsidR="00A53A89" w:rsidRPr="00677BB3" w:rsidRDefault="00A53A89" w:rsidP="003A4AC6">
            <w:pPr>
              <w:suppressAutoHyphens/>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14:paraId="14023E80" w14:textId="77777777" w:rsidR="00A53A89" w:rsidRPr="00677BB3" w:rsidRDefault="00A53A89" w:rsidP="003A4AC6">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3A4AC6">
            <w:pPr>
              <w:suppressAutoHyphens/>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14:paraId="527EBEEE" w14:textId="77777777" w:rsidR="00A53A89" w:rsidRPr="00677BB3" w:rsidRDefault="00A53A89" w:rsidP="003A4AC6">
            <w:pPr>
              <w:suppressAutoHyphens/>
              <w:jc w:val="center"/>
              <w:rPr>
                <w:sz w:val="20"/>
              </w:rPr>
            </w:pPr>
            <w:r w:rsidRPr="00677BB3">
              <w:rPr>
                <w:sz w:val="16"/>
              </w:rPr>
              <w:t>(col. 4 x 5)</w:t>
            </w:r>
          </w:p>
        </w:tc>
        <w:tc>
          <w:tcPr>
            <w:tcW w:w="1354" w:type="dxa"/>
          </w:tcPr>
          <w:p w14:paraId="636F86C7" w14:textId="77777777" w:rsidR="00A53A89" w:rsidRPr="00677BB3" w:rsidRDefault="00A53A89" w:rsidP="003A4AC6">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3A4AC6">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3A4AC6">
            <w:pPr>
              <w:suppressAutoHyphens/>
              <w:jc w:val="center"/>
              <w:rPr>
                <w:sz w:val="16"/>
              </w:rPr>
            </w:pPr>
            <w:r w:rsidRPr="00677BB3">
              <w:rPr>
                <w:sz w:val="16"/>
              </w:rPr>
              <w:t>Total Price delivered DDP</w:t>
            </w:r>
          </w:p>
          <w:p w14:paraId="69DB5D92" w14:textId="77777777" w:rsidR="00A53A89" w:rsidRPr="00677BB3" w:rsidRDefault="00A53A89" w:rsidP="003A4AC6">
            <w:pPr>
              <w:suppressAutoHyphens/>
              <w:jc w:val="center"/>
              <w:rPr>
                <w:sz w:val="16"/>
              </w:rPr>
            </w:pPr>
            <w:r w:rsidRPr="00677BB3">
              <w:rPr>
                <w:sz w:val="16"/>
              </w:rPr>
              <w:t>(col 4 x 8)</w:t>
            </w:r>
          </w:p>
        </w:tc>
      </w:tr>
      <w:tr w:rsidR="00A53A89" w:rsidRPr="00677BB3" w14:paraId="2EFF6A54" w14:textId="77777777" w:rsidTr="003A4AC6">
        <w:trPr>
          <w:jc w:val="center"/>
        </w:trPr>
        <w:tc>
          <w:tcPr>
            <w:tcW w:w="648" w:type="dxa"/>
          </w:tcPr>
          <w:p w14:paraId="17BF41B1" w14:textId="77777777" w:rsidR="00A53A89" w:rsidRPr="00677BB3" w:rsidRDefault="00A53A89" w:rsidP="003A4AC6">
            <w:pPr>
              <w:suppressAutoHyphens/>
              <w:rPr>
                <w:sz w:val="20"/>
              </w:rPr>
            </w:pPr>
          </w:p>
          <w:p w14:paraId="1F47D282" w14:textId="77777777" w:rsidR="00A53A89" w:rsidRPr="00677BB3" w:rsidRDefault="00A53A89" w:rsidP="003A4AC6">
            <w:pPr>
              <w:suppressAutoHyphens/>
              <w:rPr>
                <w:sz w:val="20"/>
              </w:rPr>
            </w:pPr>
          </w:p>
          <w:p w14:paraId="21638957" w14:textId="77777777" w:rsidR="00A53A89" w:rsidRPr="00677BB3" w:rsidRDefault="00A53A89" w:rsidP="003A4AC6">
            <w:pPr>
              <w:suppressAutoHyphens/>
              <w:rPr>
                <w:sz w:val="20"/>
              </w:rPr>
            </w:pPr>
          </w:p>
          <w:p w14:paraId="0298865B" w14:textId="77777777" w:rsidR="00A53A89" w:rsidRPr="00677BB3" w:rsidRDefault="00A53A89" w:rsidP="003A4AC6">
            <w:pPr>
              <w:suppressAutoHyphens/>
              <w:rPr>
                <w:sz w:val="20"/>
              </w:rPr>
            </w:pPr>
          </w:p>
          <w:p w14:paraId="306709EE" w14:textId="77777777" w:rsidR="00A53A89" w:rsidRPr="00677BB3" w:rsidRDefault="00A53A89" w:rsidP="003A4AC6">
            <w:pPr>
              <w:suppressAutoHyphens/>
              <w:rPr>
                <w:sz w:val="20"/>
              </w:rPr>
            </w:pPr>
          </w:p>
          <w:p w14:paraId="7BF4C421" w14:textId="77777777" w:rsidR="00A53A89" w:rsidRPr="00677BB3" w:rsidRDefault="00A53A89" w:rsidP="003A4AC6">
            <w:pPr>
              <w:suppressAutoHyphens/>
              <w:rPr>
                <w:sz w:val="20"/>
              </w:rPr>
            </w:pPr>
          </w:p>
          <w:p w14:paraId="78152091" w14:textId="77777777" w:rsidR="00A53A89" w:rsidRPr="00677BB3" w:rsidRDefault="00A53A89" w:rsidP="003A4AC6">
            <w:pPr>
              <w:suppressAutoHyphens/>
              <w:rPr>
                <w:sz w:val="20"/>
              </w:rPr>
            </w:pPr>
          </w:p>
          <w:p w14:paraId="5D8F612C" w14:textId="77777777" w:rsidR="00A53A89" w:rsidRPr="00677BB3" w:rsidRDefault="00A53A89" w:rsidP="003A4AC6">
            <w:pPr>
              <w:suppressAutoHyphens/>
              <w:rPr>
                <w:sz w:val="20"/>
              </w:rPr>
            </w:pPr>
          </w:p>
          <w:p w14:paraId="608FB09F" w14:textId="77777777" w:rsidR="00A53A89" w:rsidRPr="00677BB3" w:rsidRDefault="00A53A89" w:rsidP="003A4AC6">
            <w:pPr>
              <w:suppressAutoHyphens/>
              <w:rPr>
                <w:sz w:val="20"/>
              </w:rPr>
            </w:pPr>
          </w:p>
          <w:p w14:paraId="0377A339" w14:textId="77777777" w:rsidR="00A53A89" w:rsidRPr="00677BB3" w:rsidRDefault="00A53A89" w:rsidP="003A4AC6">
            <w:pPr>
              <w:suppressAutoHyphens/>
              <w:rPr>
                <w:sz w:val="20"/>
              </w:rPr>
            </w:pPr>
          </w:p>
          <w:p w14:paraId="1FBD84EC" w14:textId="77777777" w:rsidR="00A53A89" w:rsidRPr="00677BB3" w:rsidRDefault="00A53A89" w:rsidP="003A4AC6">
            <w:pPr>
              <w:suppressAutoHyphens/>
              <w:rPr>
                <w:sz w:val="20"/>
              </w:rPr>
            </w:pPr>
          </w:p>
          <w:p w14:paraId="44A10296" w14:textId="77777777" w:rsidR="00A53A89" w:rsidRPr="00677BB3" w:rsidRDefault="00A53A89" w:rsidP="003A4AC6">
            <w:pPr>
              <w:suppressAutoHyphens/>
              <w:rPr>
                <w:sz w:val="20"/>
              </w:rPr>
            </w:pPr>
          </w:p>
          <w:p w14:paraId="6FED1ED0" w14:textId="77777777" w:rsidR="00A53A89" w:rsidRPr="00677BB3" w:rsidRDefault="00A53A89" w:rsidP="003A4AC6">
            <w:pPr>
              <w:suppressAutoHyphens/>
              <w:rPr>
                <w:sz w:val="20"/>
              </w:rPr>
            </w:pPr>
          </w:p>
          <w:p w14:paraId="76C40819" w14:textId="77777777" w:rsidR="00A53A89" w:rsidRPr="00677BB3" w:rsidRDefault="00A53A89" w:rsidP="003A4AC6">
            <w:pPr>
              <w:suppressAutoHyphens/>
              <w:rPr>
                <w:sz w:val="20"/>
              </w:rPr>
            </w:pPr>
          </w:p>
          <w:p w14:paraId="59778EB5" w14:textId="77777777" w:rsidR="00A53A89" w:rsidRPr="00677BB3" w:rsidRDefault="00A53A89" w:rsidP="003A4AC6">
            <w:pPr>
              <w:suppressAutoHyphens/>
              <w:rPr>
                <w:sz w:val="20"/>
              </w:rPr>
            </w:pPr>
          </w:p>
          <w:p w14:paraId="5AAA97AF" w14:textId="77777777" w:rsidR="00A53A89" w:rsidRPr="00677BB3" w:rsidRDefault="00A53A89" w:rsidP="003A4AC6">
            <w:pPr>
              <w:suppressAutoHyphens/>
              <w:rPr>
                <w:sz w:val="20"/>
              </w:rPr>
            </w:pPr>
          </w:p>
          <w:p w14:paraId="5D89FDEC" w14:textId="77777777" w:rsidR="00A53A89" w:rsidRPr="00677BB3" w:rsidRDefault="00A53A89" w:rsidP="003A4AC6">
            <w:pPr>
              <w:suppressAutoHyphens/>
              <w:rPr>
                <w:sz w:val="20"/>
              </w:rPr>
            </w:pPr>
          </w:p>
          <w:p w14:paraId="11DF2F6A" w14:textId="77777777" w:rsidR="00A53A89" w:rsidRPr="00677BB3" w:rsidRDefault="00A53A89" w:rsidP="003A4AC6">
            <w:pPr>
              <w:suppressAutoHyphens/>
              <w:rPr>
                <w:sz w:val="20"/>
              </w:rPr>
            </w:pPr>
          </w:p>
        </w:tc>
        <w:tc>
          <w:tcPr>
            <w:tcW w:w="994" w:type="dxa"/>
          </w:tcPr>
          <w:p w14:paraId="3A2A9F78" w14:textId="77777777" w:rsidR="00A53A89" w:rsidRPr="00677BB3" w:rsidRDefault="00A53A89" w:rsidP="003A4AC6">
            <w:pPr>
              <w:suppressAutoHyphens/>
              <w:rPr>
                <w:sz w:val="20"/>
              </w:rPr>
            </w:pPr>
          </w:p>
        </w:tc>
        <w:tc>
          <w:tcPr>
            <w:tcW w:w="792" w:type="dxa"/>
          </w:tcPr>
          <w:p w14:paraId="10348DA5" w14:textId="77777777" w:rsidR="00A53A89" w:rsidRPr="00677BB3" w:rsidRDefault="00A53A89" w:rsidP="003A4AC6">
            <w:pPr>
              <w:suppressAutoHyphens/>
              <w:rPr>
                <w:sz w:val="20"/>
              </w:rPr>
            </w:pPr>
          </w:p>
        </w:tc>
        <w:tc>
          <w:tcPr>
            <w:tcW w:w="864" w:type="dxa"/>
          </w:tcPr>
          <w:p w14:paraId="4B2ABE9E" w14:textId="77777777" w:rsidR="00A53A89" w:rsidRPr="00677BB3" w:rsidRDefault="00A53A89" w:rsidP="003A4AC6">
            <w:pPr>
              <w:suppressAutoHyphens/>
              <w:rPr>
                <w:sz w:val="20"/>
              </w:rPr>
            </w:pPr>
          </w:p>
        </w:tc>
        <w:tc>
          <w:tcPr>
            <w:tcW w:w="1714" w:type="dxa"/>
          </w:tcPr>
          <w:p w14:paraId="41DF9EC5" w14:textId="77777777" w:rsidR="00A53A89" w:rsidRPr="00677BB3" w:rsidRDefault="00A53A89" w:rsidP="003A4AC6">
            <w:pPr>
              <w:suppressAutoHyphens/>
              <w:rPr>
                <w:sz w:val="20"/>
              </w:rPr>
            </w:pPr>
          </w:p>
        </w:tc>
        <w:tc>
          <w:tcPr>
            <w:tcW w:w="1051" w:type="dxa"/>
          </w:tcPr>
          <w:p w14:paraId="3ADAD092" w14:textId="77777777" w:rsidR="00A53A89" w:rsidRPr="00677BB3" w:rsidRDefault="00A53A89" w:rsidP="003A4AC6">
            <w:pPr>
              <w:suppressAutoHyphens/>
              <w:rPr>
                <w:sz w:val="20"/>
              </w:rPr>
            </w:pPr>
          </w:p>
        </w:tc>
        <w:tc>
          <w:tcPr>
            <w:tcW w:w="1354" w:type="dxa"/>
          </w:tcPr>
          <w:p w14:paraId="7780452E" w14:textId="77777777" w:rsidR="00A53A89" w:rsidRPr="00677BB3" w:rsidRDefault="00A53A89" w:rsidP="003A4AC6">
            <w:pPr>
              <w:suppressAutoHyphens/>
              <w:rPr>
                <w:sz w:val="20"/>
              </w:rPr>
            </w:pPr>
          </w:p>
        </w:tc>
        <w:tc>
          <w:tcPr>
            <w:tcW w:w="1354" w:type="dxa"/>
          </w:tcPr>
          <w:p w14:paraId="0EEAF53E" w14:textId="77777777" w:rsidR="00A53A89" w:rsidRPr="00677BB3" w:rsidRDefault="00A53A89" w:rsidP="003A4AC6">
            <w:pPr>
              <w:suppressAutoHyphens/>
              <w:rPr>
                <w:sz w:val="20"/>
              </w:rPr>
            </w:pPr>
          </w:p>
        </w:tc>
        <w:tc>
          <w:tcPr>
            <w:tcW w:w="1129" w:type="dxa"/>
          </w:tcPr>
          <w:p w14:paraId="66CF04FE" w14:textId="77777777" w:rsidR="00A53A89" w:rsidRPr="00677BB3" w:rsidRDefault="00A53A89" w:rsidP="003A4AC6">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47B56A89" w14:textId="77777777" w:rsidR="00A53A89" w:rsidRDefault="00A53A89" w:rsidP="00A53A89">
      <w:pPr>
        <w:pStyle w:val="Heading4"/>
        <w:spacing w:before="0" w:after="0"/>
      </w:pPr>
    </w:p>
    <w:p w14:paraId="6940389A" w14:textId="55AC2287" w:rsidR="00A53A89" w:rsidRPr="00677BB3" w:rsidRDefault="00A53A89" w:rsidP="00A53A89">
      <w:pPr>
        <w:pStyle w:val="Heading4"/>
        <w:spacing w:before="0" w:after="0"/>
      </w:pPr>
      <w:r w:rsidRPr="00677BB3">
        <w:t>Omnibus Sworn Statement</w:t>
      </w:r>
      <w:bookmarkEnd w:id="73"/>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4"/>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2F2293">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2F2293">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2F2293">
      <w:pPr>
        <w:numPr>
          <w:ilvl w:val="0"/>
          <w:numId w:val="41"/>
        </w:numPr>
        <w:overflowPunct w:val="0"/>
        <w:autoSpaceDE w:val="0"/>
        <w:autoSpaceDN w:val="0"/>
        <w:adjustRightInd w:val="0"/>
        <w:spacing w:line="240" w:lineRule="atLeast"/>
        <w:ind w:left="720"/>
        <w:textAlignment w:val="baseline"/>
      </w:pPr>
      <w:bookmarkStart w:id="75" w:name="_Toc239473213"/>
      <w:bookmarkStart w:id="76" w:name="_Toc239473831"/>
      <w:bookmarkStart w:id="77" w:name="_Toc239586258"/>
      <w:bookmarkStart w:id="78" w:name="_Toc239586566"/>
      <w:bookmarkStart w:id="7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5"/>
      <w:bookmarkEnd w:id="76"/>
      <w:bookmarkEnd w:id="77"/>
      <w:bookmarkEnd w:id="78"/>
      <w:bookmarkEnd w:id="79"/>
    </w:p>
    <w:p w14:paraId="486E0763" w14:textId="77777777" w:rsidR="00A53A89" w:rsidRPr="00677BB3" w:rsidRDefault="00A53A89" w:rsidP="00A53A89">
      <w:pPr>
        <w:ind w:left="720"/>
      </w:pPr>
    </w:p>
    <w:p w14:paraId="401E3170" w14:textId="77777777" w:rsidR="00A53A89" w:rsidRPr="00677BB3" w:rsidRDefault="00A53A89" w:rsidP="002F2293">
      <w:pPr>
        <w:numPr>
          <w:ilvl w:val="0"/>
          <w:numId w:val="41"/>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2F2293">
      <w:pPr>
        <w:numPr>
          <w:ilvl w:val="0"/>
          <w:numId w:val="41"/>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2F2293">
      <w:pPr>
        <w:numPr>
          <w:ilvl w:val="0"/>
          <w:numId w:val="41"/>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2F2293">
      <w:pPr>
        <w:numPr>
          <w:ilvl w:val="0"/>
          <w:numId w:val="41"/>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2F2293">
      <w:pPr>
        <w:numPr>
          <w:ilvl w:val="0"/>
          <w:numId w:val="41"/>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2F2293">
      <w:pPr>
        <w:numPr>
          <w:ilvl w:val="1"/>
          <w:numId w:val="41"/>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2F2293">
      <w:pPr>
        <w:numPr>
          <w:ilvl w:val="1"/>
          <w:numId w:val="41"/>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2F2293">
      <w:pPr>
        <w:numPr>
          <w:ilvl w:val="1"/>
          <w:numId w:val="41"/>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2F2293">
      <w:pPr>
        <w:numPr>
          <w:ilvl w:val="1"/>
          <w:numId w:val="41"/>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2F2293">
      <w:pPr>
        <w:numPr>
          <w:ilvl w:val="0"/>
          <w:numId w:val="41"/>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w:t>
      </w:r>
      <w:r w:rsidRPr="00E7011E">
        <w:lastRenderedPageBreak/>
        <w:t xml:space="preserve">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r w:rsidRPr="00E7011E">
        <w:t>x</w:t>
      </w:r>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 xml:space="preserve">I am/we are declared ineligible or post-disqualified upon receipt of your notice to such effect, and (i)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3A4AC6" w:rsidRDefault="003A4AC6">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3A4AC6" w:rsidRDefault="003A4AC6"/>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3A4AC6" w:rsidRDefault="003A4AC6"/>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3A4AC6" w:rsidRDefault="003A4AC6">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3A4AC6" w:rsidRDefault="003A4AC6">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08682" w14:textId="77777777" w:rsidR="004E62D0" w:rsidRDefault="004E62D0">
      <w:r>
        <w:separator/>
      </w:r>
    </w:p>
  </w:endnote>
  <w:endnote w:type="continuationSeparator" w:id="0">
    <w:p w14:paraId="71FEF894" w14:textId="77777777" w:rsidR="004E62D0" w:rsidRDefault="004E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5">
    <w:altName w:val="Times New Roman"/>
    <w:charset w:val="00"/>
    <w:family w:val="auto"/>
    <w:pitch w:val="default"/>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10B2" w14:textId="70CAC581"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2310AE">
      <w:rPr>
        <w:noProof/>
        <w:sz w:val="20"/>
        <w:szCs w:val="20"/>
      </w:rPr>
      <w:t>6</w:t>
    </w:r>
    <w:r>
      <w:rPr>
        <w:sz w:val="20"/>
        <w:szCs w:val="20"/>
      </w:rPr>
      <w:fldChar w:fldCharType="end"/>
    </w:r>
  </w:p>
  <w:p w14:paraId="391E487E" w14:textId="77777777" w:rsidR="003A4AC6" w:rsidRDefault="003A4A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275C" w14:textId="3D004688"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2310AE">
      <w:rPr>
        <w:noProof/>
        <w:sz w:val="20"/>
        <w:szCs w:val="20"/>
      </w:rPr>
      <w:t>9</w:t>
    </w:r>
    <w:r>
      <w:rPr>
        <w:sz w:val="20"/>
        <w:szCs w:val="20"/>
      </w:rPr>
      <w:fldChar w:fldCharType="end"/>
    </w:r>
  </w:p>
  <w:p w14:paraId="3507CCC3" w14:textId="77777777" w:rsidR="003A4AC6" w:rsidRDefault="003A4A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D505" w14:textId="0450E9ED"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2310AE">
      <w:rPr>
        <w:noProof/>
        <w:sz w:val="20"/>
        <w:szCs w:val="20"/>
      </w:rPr>
      <w:t>20</w:t>
    </w:r>
    <w:r>
      <w:rPr>
        <w:sz w:val="20"/>
        <w:szCs w:val="20"/>
      </w:rPr>
      <w:fldChar w:fldCharType="end"/>
    </w:r>
  </w:p>
  <w:p w14:paraId="3D9BE2E7" w14:textId="77777777" w:rsidR="003A4AC6" w:rsidRDefault="003A4AC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5605" w14:textId="148460CD"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2310AE">
      <w:rPr>
        <w:noProof/>
        <w:sz w:val="20"/>
        <w:szCs w:val="20"/>
      </w:rPr>
      <w:t>21</w:t>
    </w:r>
    <w:r>
      <w:rPr>
        <w:sz w:val="20"/>
        <w:szCs w:val="20"/>
      </w:rPr>
      <w:fldChar w:fldCharType="end"/>
    </w:r>
  </w:p>
  <w:p w14:paraId="5B77DE3F" w14:textId="77777777" w:rsidR="003A4AC6" w:rsidRDefault="003A4AC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1FBA" w14:textId="794167F8"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2310AE">
      <w:rPr>
        <w:noProof/>
        <w:sz w:val="20"/>
        <w:szCs w:val="20"/>
      </w:rPr>
      <w:t>28</w:t>
    </w:r>
    <w:r>
      <w:rPr>
        <w:sz w:val="20"/>
        <w:szCs w:val="20"/>
      </w:rPr>
      <w:fldChar w:fldCharType="end"/>
    </w:r>
  </w:p>
  <w:p w14:paraId="31F8D9CB" w14:textId="77777777" w:rsidR="003A4AC6" w:rsidRDefault="003A4AC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01D1D" w14:textId="45DE0BC0"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2310AE">
      <w:rPr>
        <w:noProof/>
        <w:sz w:val="20"/>
        <w:szCs w:val="20"/>
      </w:rPr>
      <w:t>29</w:t>
    </w:r>
    <w:r>
      <w:rPr>
        <w:sz w:val="20"/>
        <w:szCs w:val="20"/>
      </w:rPr>
      <w:fldChar w:fldCharType="end"/>
    </w:r>
  </w:p>
  <w:p w14:paraId="3189E1AA" w14:textId="77777777" w:rsidR="003A4AC6" w:rsidRDefault="003A4AC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22575"/>
      <w:docPartObj>
        <w:docPartGallery w:val="Page Numbers (Bottom of Page)"/>
        <w:docPartUnique/>
      </w:docPartObj>
    </w:sdtPr>
    <w:sdtEndPr>
      <w:rPr>
        <w:noProof/>
        <w:sz w:val="20"/>
      </w:rPr>
    </w:sdtEndPr>
    <w:sdtContent>
      <w:p w14:paraId="3FB7BFB6" w14:textId="2E7E8555" w:rsidR="003A4AC6" w:rsidRPr="00063BB9" w:rsidRDefault="003A4AC6">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2310AE">
          <w:rPr>
            <w:noProof/>
            <w:sz w:val="20"/>
          </w:rPr>
          <w:t>33</w:t>
        </w:r>
        <w:r w:rsidRPr="00063BB9">
          <w:rPr>
            <w:noProof/>
            <w:sz w:val="20"/>
          </w:rPr>
          <w:fldChar w:fldCharType="end"/>
        </w:r>
      </w:p>
    </w:sdtContent>
  </w:sdt>
  <w:p w14:paraId="59D06E09" w14:textId="77777777" w:rsidR="003A4AC6" w:rsidRDefault="003A4AC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C695D" w14:textId="1D786912"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2310AE">
      <w:rPr>
        <w:noProof/>
        <w:sz w:val="20"/>
        <w:szCs w:val="20"/>
      </w:rPr>
      <w:t>35</w:t>
    </w:r>
    <w:r>
      <w:rPr>
        <w:sz w:val="20"/>
        <w:szCs w:val="20"/>
      </w:rPr>
      <w:fldChar w:fldCharType="end"/>
    </w:r>
  </w:p>
  <w:p w14:paraId="4582D84C" w14:textId="77777777" w:rsidR="003A4AC6" w:rsidRDefault="003A4AC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7192" w14:textId="0588E306" w:rsidR="003A4AC6" w:rsidRPr="003A4391" w:rsidRDefault="003A4AC6" w:rsidP="003A4AC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310AE">
      <w:rPr>
        <w:noProof/>
        <w:sz w:val="20"/>
      </w:rPr>
      <w:t>54</w:t>
    </w:r>
    <w:r w:rsidRPr="003A4391">
      <w:rPr>
        <w:sz w:val="20"/>
      </w:rPr>
      <w:fldChar w:fldCharType="end"/>
    </w:r>
  </w:p>
  <w:p w14:paraId="33DFD97D" w14:textId="77777777" w:rsidR="003A4AC6" w:rsidRPr="00B673DC" w:rsidRDefault="003A4AC6" w:rsidP="003A4A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5E55C" w14:textId="77777777" w:rsidR="004E62D0" w:rsidRDefault="004E62D0">
      <w:r>
        <w:separator/>
      </w:r>
    </w:p>
  </w:footnote>
  <w:footnote w:type="continuationSeparator" w:id="0">
    <w:p w14:paraId="27DC7D63" w14:textId="77777777" w:rsidR="004E62D0" w:rsidRDefault="004E62D0">
      <w:r>
        <w:continuationSeparator/>
      </w:r>
    </w:p>
  </w:footnote>
  <w:footnote w:id="1">
    <w:p w14:paraId="56A60099" w14:textId="180E1375" w:rsidR="003A4AC6" w:rsidRPr="00B06472" w:rsidRDefault="003A4AC6">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3A4AC6" w:rsidRPr="00F841B0" w:rsidRDefault="003A4AC6">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3A4AC6" w:rsidRPr="00DA19C8" w:rsidRDefault="003A4AC6"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3A4AC6" w:rsidRPr="00DA19C8" w:rsidRDefault="003A4AC6"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3A4AC6" w:rsidRPr="00DA19C8" w:rsidRDefault="003A4AC6"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3A4AC6" w:rsidRDefault="003A4AC6"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CD7E" w14:textId="77777777" w:rsidR="003A4AC6" w:rsidRDefault="003A4AC6">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9A2C" w14:textId="77777777" w:rsidR="003A4AC6" w:rsidRDefault="003A4AC6">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55ACD" w14:textId="77777777" w:rsidR="003A4AC6" w:rsidRDefault="003A4AC6">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04E29" w14:textId="77777777" w:rsidR="003A4AC6" w:rsidRDefault="003A4AC6">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FF53" w14:textId="77777777" w:rsidR="003A4AC6" w:rsidRDefault="003A4AC6">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9BC40" w14:textId="77777777" w:rsidR="003A4AC6" w:rsidRDefault="003A4AC6">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03DD5" w14:textId="77777777" w:rsidR="003A4AC6" w:rsidRDefault="003A4AC6">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4EF60" w14:textId="77777777" w:rsidR="003A4AC6" w:rsidRDefault="003A4AC6">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57D7E" w14:textId="77777777" w:rsidR="003A4AC6" w:rsidRDefault="003A4AC6">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A91F" w14:textId="77777777" w:rsidR="003A4AC6" w:rsidRDefault="003A4AC6">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4D367" w14:textId="77777777" w:rsidR="003A4AC6" w:rsidRDefault="002310AE">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377A" w14:textId="77777777" w:rsidR="003A4AC6" w:rsidRDefault="003A4AC6">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C152" w14:textId="77777777" w:rsidR="003A4AC6" w:rsidRDefault="003A4AC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BCDD8" w14:textId="77777777" w:rsidR="003A4AC6" w:rsidRDefault="002310AE">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5B9C" w14:textId="77777777" w:rsidR="003A4AC6" w:rsidRDefault="003A4AC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8303" w14:textId="77777777" w:rsidR="003A4AC6" w:rsidRDefault="003A4AC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EDF6" w14:textId="77777777" w:rsidR="003A4AC6" w:rsidRDefault="003A4AC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B0AA" w14:textId="77777777" w:rsidR="003A4AC6" w:rsidRDefault="003A4AC6">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4371" w14:textId="77777777" w:rsidR="003A4AC6" w:rsidRDefault="003A4AC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D9E1" w14:textId="77777777" w:rsidR="003A4AC6" w:rsidRDefault="003A4AC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11B1" w14:textId="77777777" w:rsidR="003A4AC6" w:rsidRDefault="003A4AC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nsid w:val="0951248C"/>
    <w:multiLevelType w:val="multilevel"/>
    <w:tmpl w:val="6D98F6B8"/>
    <w:lvl w:ilvl="0">
      <w:start w:val="1"/>
      <w:numFmt w:val="upperLetter"/>
      <w:lvlText w:val="%1."/>
      <w:lvlJc w:val="left"/>
      <w:pPr>
        <w:ind w:left="62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6">
    <w:nsid w:val="0EA327AA"/>
    <w:multiLevelType w:val="multilevel"/>
    <w:tmpl w:val="DDD82A2A"/>
    <w:lvl w:ilvl="0">
      <w:start w:val="8"/>
      <w:numFmt w:val="decimal"/>
      <w:lvlText w:val="%1."/>
      <w:lvlJc w:val="left"/>
      <w:pPr>
        <w:ind w:left="540" w:hanging="540"/>
      </w:pPr>
    </w:lvl>
    <w:lvl w:ilvl="1">
      <w:start w:val="2"/>
      <w:numFmt w:val="decimal"/>
      <w:lvlText w:val="%1.%2."/>
      <w:lvlJc w:val="left"/>
      <w:pPr>
        <w:ind w:left="839" w:hanging="540"/>
      </w:pPr>
    </w:lvl>
    <w:lvl w:ilvl="2">
      <w:start w:val="1"/>
      <w:numFmt w:val="decimal"/>
      <w:lvlText w:val="%1.%2.%3."/>
      <w:lvlJc w:val="left"/>
      <w:pPr>
        <w:ind w:left="1318" w:hanging="719"/>
      </w:pPr>
    </w:lvl>
    <w:lvl w:ilvl="3">
      <w:start w:val="1"/>
      <w:numFmt w:val="decimal"/>
      <w:lvlText w:val="%1.%2.%3.%4."/>
      <w:lvlJc w:val="left"/>
      <w:pPr>
        <w:ind w:left="1617" w:hanging="720"/>
      </w:pPr>
      <w:rPr>
        <w:b w:val="0"/>
        <w:sz w:val="24"/>
        <w:szCs w:val="24"/>
      </w:rPr>
    </w:lvl>
    <w:lvl w:ilvl="4">
      <w:start w:val="1"/>
      <w:numFmt w:val="decimal"/>
      <w:lvlText w:val="%1.%2.%3.%4.%5."/>
      <w:lvlJc w:val="left"/>
      <w:pPr>
        <w:ind w:left="2276" w:hanging="1080"/>
      </w:pPr>
    </w:lvl>
    <w:lvl w:ilvl="5">
      <w:start w:val="1"/>
      <w:numFmt w:val="decimal"/>
      <w:lvlText w:val="%1.%2.%3.%4.%5.%6."/>
      <w:lvlJc w:val="left"/>
      <w:pPr>
        <w:ind w:left="2575" w:hanging="1080"/>
      </w:pPr>
    </w:lvl>
    <w:lvl w:ilvl="6">
      <w:start w:val="1"/>
      <w:numFmt w:val="decimal"/>
      <w:lvlText w:val="%1.%2.%3.%4.%5.%6.%7."/>
      <w:lvlJc w:val="left"/>
      <w:pPr>
        <w:ind w:left="3234" w:hanging="1440"/>
      </w:pPr>
    </w:lvl>
    <w:lvl w:ilvl="7">
      <w:start w:val="1"/>
      <w:numFmt w:val="decimal"/>
      <w:lvlText w:val="%1.%2.%3.%4.%5.%6.%7.%8."/>
      <w:lvlJc w:val="left"/>
      <w:pPr>
        <w:ind w:left="3533" w:hanging="1440"/>
      </w:pPr>
    </w:lvl>
    <w:lvl w:ilvl="8">
      <w:start w:val="1"/>
      <w:numFmt w:val="decimal"/>
      <w:lvlText w:val="%1.%2.%3.%4.%5.%6.%7.%8.%9."/>
      <w:lvlJc w:val="left"/>
      <w:pPr>
        <w:ind w:left="4192" w:hanging="1800"/>
      </w:pPr>
    </w:lvl>
  </w:abstractNum>
  <w:abstractNum w:abstractNumId="7">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9">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nsid w:val="123E00AB"/>
    <w:multiLevelType w:val="multilevel"/>
    <w:tmpl w:val="8326CB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nsid w:val="21DA5021"/>
    <w:multiLevelType w:val="multilevel"/>
    <w:tmpl w:val="9CA040FC"/>
    <w:lvl w:ilvl="0">
      <w:start w:val="1"/>
      <w:numFmt w:val="upperLetter"/>
      <w:lvlText w:val="%1."/>
      <w:lvlJc w:val="left"/>
      <w:pPr>
        <w:ind w:left="62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2">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2F062EF2"/>
    <w:multiLevelType w:val="multilevel"/>
    <w:tmpl w:val="47FE3FC2"/>
    <w:lvl w:ilvl="0">
      <w:start w:val="1"/>
      <w:numFmt w:val="decimal"/>
      <w:lvlText w:val="%1."/>
      <w:lvlJc w:val="left"/>
      <w:pPr>
        <w:ind w:left="360" w:hanging="360"/>
      </w:pPr>
      <w:rPr>
        <w:b/>
      </w:rPr>
    </w:lvl>
    <w:lvl w:ilvl="1">
      <w:start w:val="1"/>
      <w:numFmt w:val="decimal"/>
      <w:lvlText w:val="%1.%2"/>
      <w:lvlJc w:val="left"/>
      <w:pPr>
        <w:ind w:left="689" w:hanging="389"/>
      </w:pPr>
      <w:rPr>
        <w:rFonts w:ascii="Calibri" w:eastAsia="Calibri" w:hAnsi="Calibri" w:cs="Calibri"/>
        <w:b w:val="0"/>
        <w:sz w:val="20"/>
        <w:szCs w:val="20"/>
      </w:rPr>
    </w:lvl>
    <w:lvl w:ilvl="2">
      <w:start w:val="1"/>
      <w:numFmt w:val="decimal"/>
      <w:lvlText w:val="%3."/>
      <w:lvlJc w:val="left"/>
      <w:pPr>
        <w:ind w:left="1318" w:hanging="719"/>
      </w:pPr>
    </w:lvl>
    <w:lvl w:ilvl="3">
      <w:start w:val="1"/>
      <w:numFmt w:val="decimal"/>
      <w:lvlText w:val="%1.%2.%3.%4"/>
      <w:lvlJc w:val="left"/>
      <w:pPr>
        <w:ind w:left="1617" w:hanging="720"/>
      </w:pPr>
    </w:lvl>
    <w:lvl w:ilvl="4">
      <w:start w:val="1"/>
      <w:numFmt w:val="decimal"/>
      <w:lvlText w:val="%1.%2.%3.%4.%5"/>
      <w:lvlJc w:val="left"/>
      <w:pPr>
        <w:ind w:left="1916" w:hanging="720"/>
      </w:pPr>
    </w:lvl>
    <w:lvl w:ilvl="5">
      <w:start w:val="1"/>
      <w:numFmt w:val="decimal"/>
      <w:lvlText w:val="%1.%2.%3.%4.%5.%6"/>
      <w:lvlJc w:val="left"/>
      <w:pPr>
        <w:ind w:left="2575" w:hanging="1080"/>
      </w:pPr>
    </w:lvl>
    <w:lvl w:ilvl="6">
      <w:start w:val="1"/>
      <w:numFmt w:val="decimal"/>
      <w:lvlText w:val="%1.%2.%3.%4.%5.%6.%7"/>
      <w:lvlJc w:val="left"/>
      <w:pPr>
        <w:ind w:left="2874" w:hanging="1080"/>
      </w:pPr>
    </w:lvl>
    <w:lvl w:ilvl="7">
      <w:start w:val="1"/>
      <w:numFmt w:val="decimal"/>
      <w:lvlText w:val="%1.%2.%3.%4.%5.%6.%7.%8"/>
      <w:lvlJc w:val="left"/>
      <w:pPr>
        <w:ind w:left="3533" w:hanging="1440"/>
      </w:pPr>
    </w:lvl>
    <w:lvl w:ilvl="8">
      <w:start w:val="1"/>
      <w:numFmt w:val="decimal"/>
      <w:lvlText w:val="%1.%2.%3.%4.%5.%6.%7.%8.%9"/>
      <w:lvlJc w:val="left"/>
      <w:pPr>
        <w:ind w:left="3832" w:hanging="1440"/>
      </w:pPr>
    </w:lvl>
  </w:abstractNum>
  <w:abstractNum w:abstractNumId="24">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0A14106"/>
    <w:multiLevelType w:val="multilevel"/>
    <w:tmpl w:val="AD9CB076"/>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8">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4666C3"/>
    <w:multiLevelType w:val="multilevel"/>
    <w:tmpl w:val="23888D94"/>
    <w:lvl w:ilvl="0">
      <w:start w:val="1"/>
      <w:numFmt w:val="decimal"/>
      <w:lvlText w:val="%1."/>
      <w:lvlJc w:val="left"/>
      <w:pPr>
        <w:ind w:left="360" w:hanging="360"/>
      </w:pPr>
      <w:rPr>
        <w:b/>
      </w:rPr>
    </w:lvl>
    <w:lvl w:ilvl="1">
      <w:start w:val="1"/>
      <w:numFmt w:val="decimal"/>
      <w:lvlText w:val="%1.%2"/>
      <w:lvlJc w:val="left"/>
      <w:pPr>
        <w:ind w:left="689" w:hanging="389"/>
      </w:pPr>
      <w:rPr>
        <w:rFonts w:ascii="Calibri" w:eastAsia="Calibri" w:hAnsi="Calibri" w:cs="Calibri"/>
        <w:b w:val="0"/>
        <w:sz w:val="20"/>
        <w:szCs w:val="20"/>
      </w:rPr>
    </w:lvl>
    <w:lvl w:ilvl="2">
      <w:start w:val="1"/>
      <w:numFmt w:val="decimal"/>
      <w:lvlText w:val="%3."/>
      <w:lvlJc w:val="left"/>
      <w:pPr>
        <w:ind w:left="1318" w:hanging="719"/>
      </w:pPr>
    </w:lvl>
    <w:lvl w:ilvl="3">
      <w:start w:val="1"/>
      <w:numFmt w:val="decimal"/>
      <w:lvlText w:val="%1.%2.%3.%4"/>
      <w:lvlJc w:val="left"/>
      <w:pPr>
        <w:ind w:left="1617" w:hanging="720"/>
      </w:pPr>
    </w:lvl>
    <w:lvl w:ilvl="4">
      <w:start w:val="1"/>
      <w:numFmt w:val="decimal"/>
      <w:lvlText w:val="%1.%2.%3.%4.%5"/>
      <w:lvlJc w:val="left"/>
      <w:pPr>
        <w:ind w:left="1916" w:hanging="720"/>
      </w:pPr>
    </w:lvl>
    <w:lvl w:ilvl="5">
      <w:start w:val="1"/>
      <w:numFmt w:val="decimal"/>
      <w:lvlText w:val="%1.%2.%3.%4.%5.%6"/>
      <w:lvlJc w:val="left"/>
      <w:pPr>
        <w:ind w:left="2575" w:hanging="1080"/>
      </w:pPr>
    </w:lvl>
    <w:lvl w:ilvl="6">
      <w:start w:val="1"/>
      <w:numFmt w:val="decimal"/>
      <w:lvlText w:val="%1.%2.%3.%4.%5.%6.%7"/>
      <w:lvlJc w:val="left"/>
      <w:pPr>
        <w:ind w:left="2874" w:hanging="1080"/>
      </w:pPr>
    </w:lvl>
    <w:lvl w:ilvl="7">
      <w:start w:val="1"/>
      <w:numFmt w:val="decimal"/>
      <w:lvlText w:val="%1.%2.%3.%4.%5.%6.%7.%8"/>
      <w:lvlJc w:val="left"/>
      <w:pPr>
        <w:ind w:left="3533" w:hanging="1440"/>
      </w:pPr>
    </w:lvl>
    <w:lvl w:ilvl="8">
      <w:start w:val="1"/>
      <w:numFmt w:val="decimal"/>
      <w:lvlText w:val="%1.%2.%3.%4.%5.%6.%7.%8.%9"/>
      <w:lvlJc w:val="left"/>
      <w:pPr>
        <w:ind w:left="3832" w:hanging="1440"/>
      </w:pPr>
    </w:lvl>
  </w:abstractNum>
  <w:abstractNum w:abstractNumId="3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4D6B4AEF"/>
    <w:multiLevelType w:val="multilevel"/>
    <w:tmpl w:val="E8B4E192"/>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864" w:hanging="503"/>
      </w:pPr>
      <w:rPr>
        <w:rFonts w:ascii="Arial" w:eastAsia="Arial" w:hAnsi="Arial" w:cs="Arial"/>
        <w:b/>
        <w:sz w:val="24"/>
        <w:szCs w:val="24"/>
      </w:rPr>
    </w:lvl>
    <w:lvl w:ilvl="2">
      <w:start w:val="1"/>
      <w:numFmt w:val="decimal"/>
      <w:lvlText w:val="%1.%2.%3."/>
      <w:lvlJc w:val="left"/>
      <w:pPr>
        <w:ind w:left="1728" w:hanging="864"/>
      </w:pPr>
      <w:rPr>
        <w:b w:val="0"/>
      </w:rPr>
    </w:lvl>
    <w:lvl w:ilvl="3">
      <w:start w:val="1"/>
      <w:numFmt w:val="decimal"/>
      <w:lvlText w:val="%1.%2.%3.%4."/>
      <w:lvlJc w:val="left"/>
      <w:pPr>
        <w:ind w:left="2592" w:hanging="864"/>
      </w:pPr>
      <w:rPr>
        <w:b w:val="0"/>
      </w:rPr>
    </w:lvl>
    <w:lvl w:ilvl="4">
      <w:start w:val="1"/>
      <w:numFmt w:val="decimal"/>
      <w:lvlText w:val="%1.%2.%3.%4.%5."/>
      <w:lvlJc w:val="left"/>
      <w:pPr>
        <w:ind w:left="3744" w:hanging="1152"/>
      </w:pPr>
      <w:rPr>
        <w:b w:val="0"/>
      </w:rPr>
    </w:lvl>
    <w:lvl w:ilvl="5">
      <w:start w:val="1"/>
      <w:numFmt w:val="decimal"/>
      <w:lvlText w:val="%1.%2.%3.%4.%5.%6."/>
      <w:lvlJc w:val="left"/>
      <w:pPr>
        <w:ind w:left="5040" w:hanging="129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4">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6">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7DD1008"/>
    <w:multiLevelType w:val="multilevel"/>
    <w:tmpl w:val="5D089838"/>
    <w:lvl w:ilvl="0">
      <w:start w:val="3"/>
      <w:numFmt w:val="decimal"/>
      <w:lvlText w:val="%1."/>
      <w:lvlJc w:val="left"/>
      <w:pPr>
        <w:ind w:left="540" w:hanging="540"/>
      </w:pPr>
      <w:rPr>
        <w:b/>
      </w:rPr>
    </w:lvl>
    <w:lvl w:ilvl="1">
      <w:start w:val="1"/>
      <w:numFmt w:val="decimal"/>
      <w:lvlText w:val="%1.%2."/>
      <w:lvlJc w:val="left"/>
      <w:pPr>
        <w:ind w:left="839" w:hanging="540"/>
      </w:pPr>
      <w:rPr>
        <w:b w:val="0"/>
      </w:rPr>
    </w:lvl>
    <w:lvl w:ilvl="2">
      <w:start w:val="1"/>
      <w:numFmt w:val="decimal"/>
      <w:lvlText w:val="%1.%2.%3."/>
      <w:lvlJc w:val="left"/>
      <w:pPr>
        <w:ind w:left="1318" w:hanging="719"/>
      </w:pPr>
      <w:rPr>
        <w:b w:val="0"/>
      </w:rPr>
    </w:lvl>
    <w:lvl w:ilvl="3">
      <w:start w:val="1"/>
      <w:numFmt w:val="decimal"/>
      <w:lvlText w:val="%1.%2.%3.%4."/>
      <w:lvlJc w:val="left"/>
      <w:pPr>
        <w:ind w:left="1617" w:hanging="720"/>
      </w:pPr>
    </w:lvl>
    <w:lvl w:ilvl="4">
      <w:start w:val="1"/>
      <w:numFmt w:val="decimal"/>
      <w:lvlText w:val="%1.%2.%3.%4.%5."/>
      <w:lvlJc w:val="left"/>
      <w:pPr>
        <w:ind w:left="2276" w:hanging="1080"/>
      </w:pPr>
    </w:lvl>
    <w:lvl w:ilvl="5">
      <w:start w:val="1"/>
      <w:numFmt w:val="decimal"/>
      <w:lvlText w:val="%1.%2.%3.%4.%5.%6."/>
      <w:lvlJc w:val="left"/>
      <w:pPr>
        <w:ind w:left="2575" w:hanging="1080"/>
      </w:pPr>
    </w:lvl>
    <w:lvl w:ilvl="6">
      <w:start w:val="1"/>
      <w:numFmt w:val="decimal"/>
      <w:lvlText w:val="%1.%2.%3.%4.%5.%6.%7."/>
      <w:lvlJc w:val="left"/>
      <w:pPr>
        <w:ind w:left="3234" w:hanging="1440"/>
      </w:pPr>
    </w:lvl>
    <w:lvl w:ilvl="7">
      <w:start w:val="1"/>
      <w:numFmt w:val="decimal"/>
      <w:lvlText w:val="%1.%2.%3.%4.%5.%6.%7.%8."/>
      <w:lvlJc w:val="left"/>
      <w:pPr>
        <w:ind w:left="3533" w:hanging="1440"/>
      </w:pPr>
    </w:lvl>
    <w:lvl w:ilvl="8">
      <w:start w:val="1"/>
      <w:numFmt w:val="decimal"/>
      <w:lvlText w:val="%1.%2.%3.%4.%5.%6.%7.%8.%9."/>
      <w:lvlJc w:val="left"/>
      <w:pPr>
        <w:ind w:left="4192" w:hanging="1800"/>
      </w:pPr>
    </w:lvl>
  </w:abstractNum>
  <w:abstractNum w:abstractNumId="39">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1">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3">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C204992"/>
    <w:multiLevelType w:val="hybridMultilevel"/>
    <w:tmpl w:val="04DA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7636383A"/>
    <w:multiLevelType w:val="multilevel"/>
    <w:tmpl w:val="6EBA42C2"/>
    <w:lvl w:ilvl="0">
      <w:start w:val="1"/>
      <w:numFmt w:val="decimal"/>
      <w:lvlText w:val="%1."/>
      <w:lvlJc w:val="left"/>
      <w:pPr>
        <w:ind w:left="360" w:hanging="360"/>
      </w:pPr>
      <w:rPr>
        <w:b/>
      </w:rPr>
    </w:lvl>
    <w:lvl w:ilvl="1">
      <w:start w:val="1"/>
      <w:numFmt w:val="decimal"/>
      <w:lvlText w:val="%1.%2"/>
      <w:lvlJc w:val="left"/>
      <w:pPr>
        <w:ind w:left="689" w:hanging="389"/>
      </w:pPr>
      <w:rPr>
        <w:rFonts w:ascii="Calibri" w:eastAsia="Calibri" w:hAnsi="Calibri" w:cs="Calibri"/>
        <w:b w:val="0"/>
        <w:sz w:val="20"/>
        <w:szCs w:val="20"/>
      </w:rPr>
    </w:lvl>
    <w:lvl w:ilvl="2">
      <w:start w:val="1"/>
      <w:numFmt w:val="decimal"/>
      <w:lvlText w:val="%3."/>
      <w:lvlJc w:val="left"/>
      <w:pPr>
        <w:ind w:left="1318" w:hanging="719"/>
      </w:pPr>
    </w:lvl>
    <w:lvl w:ilvl="3">
      <w:start w:val="1"/>
      <w:numFmt w:val="decimal"/>
      <w:lvlText w:val="%1.%2.%3.%4"/>
      <w:lvlJc w:val="left"/>
      <w:pPr>
        <w:ind w:left="1617" w:hanging="720"/>
      </w:pPr>
    </w:lvl>
    <w:lvl w:ilvl="4">
      <w:start w:val="1"/>
      <w:numFmt w:val="decimal"/>
      <w:lvlText w:val="%1.%2.%3.%4.%5"/>
      <w:lvlJc w:val="left"/>
      <w:pPr>
        <w:ind w:left="1916" w:hanging="720"/>
      </w:pPr>
    </w:lvl>
    <w:lvl w:ilvl="5">
      <w:start w:val="1"/>
      <w:numFmt w:val="decimal"/>
      <w:lvlText w:val="%1.%2.%3.%4.%5.%6"/>
      <w:lvlJc w:val="left"/>
      <w:pPr>
        <w:ind w:left="2575" w:hanging="1080"/>
      </w:pPr>
    </w:lvl>
    <w:lvl w:ilvl="6">
      <w:start w:val="1"/>
      <w:numFmt w:val="decimal"/>
      <w:lvlText w:val="%1.%2.%3.%4.%5.%6.%7"/>
      <w:lvlJc w:val="left"/>
      <w:pPr>
        <w:ind w:left="2874" w:hanging="1080"/>
      </w:pPr>
    </w:lvl>
    <w:lvl w:ilvl="7">
      <w:start w:val="1"/>
      <w:numFmt w:val="decimal"/>
      <w:lvlText w:val="%1.%2.%3.%4.%5.%6.%7.%8"/>
      <w:lvlJc w:val="left"/>
      <w:pPr>
        <w:ind w:left="3533" w:hanging="1440"/>
      </w:pPr>
    </w:lvl>
    <w:lvl w:ilvl="8">
      <w:start w:val="1"/>
      <w:numFmt w:val="decimal"/>
      <w:lvlText w:val="%1.%2.%3.%4.%5.%6.%7.%8.%9"/>
      <w:lvlJc w:val="left"/>
      <w:pPr>
        <w:ind w:left="3832" w:hanging="1440"/>
      </w:pPr>
    </w:lvl>
  </w:abstractNum>
  <w:abstractNum w:abstractNumId="49">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1">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1"/>
  </w:num>
  <w:num w:numId="2">
    <w:abstractNumId w:val="19"/>
  </w:num>
  <w:num w:numId="3">
    <w:abstractNumId w:val="40"/>
  </w:num>
  <w:num w:numId="4">
    <w:abstractNumId w:val="26"/>
  </w:num>
  <w:num w:numId="5">
    <w:abstractNumId w:val="18"/>
  </w:num>
  <w:num w:numId="6">
    <w:abstractNumId w:val="37"/>
  </w:num>
  <w:num w:numId="7">
    <w:abstractNumId w:val="0"/>
  </w:num>
  <w:num w:numId="8">
    <w:abstractNumId w:val="50"/>
  </w:num>
  <w:num w:numId="9">
    <w:abstractNumId w:val="24"/>
  </w:num>
  <w:num w:numId="10">
    <w:abstractNumId w:val="35"/>
  </w:num>
  <w:num w:numId="11">
    <w:abstractNumId w:val="49"/>
  </w:num>
  <w:num w:numId="12">
    <w:abstractNumId w:val="20"/>
  </w:num>
  <w:num w:numId="13">
    <w:abstractNumId w:val="46"/>
  </w:num>
  <w:num w:numId="14">
    <w:abstractNumId w:val="22"/>
  </w:num>
  <w:num w:numId="15">
    <w:abstractNumId w:val="16"/>
  </w:num>
  <w:num w:numId="16">
    <w:abstractNumId w:val="41"/>
  </w:num>
  <w:num w:numId="17">
    <w:abstractNumId w:val="34"/>
  </w:num>
  <w:num w:numId="18">
    <w:abstractNumId w:val="2"/>
  </w:num>
  <w:num w:numId="19">
    <w:abstractNumId w:val="1"/>
  </w:num>
  <w:num w:numId="20">
    <w:abstractNumId w:val="28"/>
  </w:num>
  <w:num w:numId="21">
    <w:abstractNumId w:val="47"/>
  </w:num>
  <w:num w:numId="22">
    <w:abstractNumId w:val="44"/>
  </w:num>
  <w:num w:numId="23">
    <w:abstractNumId w:val="36"/>
  </w:num>
  <w:num w:numId="24">
    <w:abstractNumId w:val="4"/>
  </w:num>
  <w:num w:numId="25">
    <w:abstractNumId w:val="39"/>
  </w:num>
  <w:num w:numId="26">
    <w:abstractNumId w:val="51"/>
  </w:num>
  <w:num w:numId="27">
    <w:abstractNumId w:val="5"/>
  </w:num>
  <w:num w:numId="28">
    <w:abstractNumId w:val="27"/>
  </w:num>
  <w:num w:numId="29">
    <w:abstractNumId w:val="7"/>
  </w:num>
  <w:num w:numId="30">
    <w:abstractNumId w:val="43"/>
  </w:num>
  <w:num w:numId="31">
    <w:abstractNumId w:val="42"/>
  </w:num>
  <w:num w:numId="32">
    <w:abstractNumId w:val="11"/>
  </w:num>
  <w:num w:numId="33">
    <w:abstractNumId w:val="13"/>
  </w:num>
  <w:num w:numId="34">
    <w:abstractNumId w:val="9"/>
  </w:num>
  <w:num w:numId="35">
    <w:abstractNumId w:val="12"/>
  </w:num>
  <w:num w:numId="36">
    <w:abstractNumId w:val="33"/>
  </w:num>
  <w:num w:numId="37">
    <w:abstractNumId w:val="14"/>
  </w:num>
  <w:num w:numId="38">
    <w:abstractNumId w:val="31"/>
  </w:num>
  <w:num w:numId="39">
    <w:abstractNumId w:val="8"/>
  </w:num>
  <w:num w:numId="40">
    <w:abstractNumId w:val="30"/>
  </w:num>
  <w:num w:numId="41">
    <w:abstractNumId w:val="15"/>
  </w:num>
  <w:num w:numId="42">
    <w:abstractNumId w:val="45"/>
  </w:num>
  <w:num w:numId="43">
    <w:abstractNumId w:val="38"/>
  </w:num>
  <w:num w:numId="44">
    <w:abstractNumId w:val="10"/>
  </w:num>
  <w:num w:numId="45">
    <w:abstractNumId w:val="3"/>
  </w:num>
  <w:num w:numId="46">
    <w:abstractNumId w:val="32"/>
  </w:num>
  <w:num w:numId="47">
    <w:abstractNumId w:val="23"/>
  </w:num>
  <w:num w:numId="48">
    <w:abstractNumId w:val="17"/>
  </w:num>
  <w:num w:numId="49">
    <w:abstractNumId w:val="25"/>
  </w:num>
  <w:num w:numId="50">
    <w:abstractNumId w:val="6"/>
  </w:num>
  <w:num w:numId="51">
    <w:abstractNumId w:val="48"/>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62919"/>
    <w:rsid w:val="00063BB9"/>
    <w:rsid w:val="00082E21"/>
    <w:rsid w:val="000923E0"/>
    <w:rsid w:val="00102D4B"/>
    <w:rsid w:val="0012602E"/>
    <w:rsid w:val="00131DD0"/>
    <w:rsid w:val="00175C3D"/>
    <w:rsid w:val="0019014E"/>
    <w:rsid w:val="001B1727"/>
    <w:rsid w:val="001E3680"/>
    <w:rsid w:val="002079F2"/>
    <w:rsid w:val="00227A7B"/>
    <w:rsid w:val="0023105D"/>
    <w:rsid w:val="002310AE"/>
    <w:rsid w:val="0025322C"/>
    <w:rsid w:val="00295462"/>
    <w:rsid w:val="002F2293"/>
    <w:rsid w:val="00355C73"/>
    <w:rsid w:val="003968AB"/>
    <w:rsid w:val="003A4AC6"/>
    <w:rsid w:val="003A5C16"/>
    <w:rsid w:val="004308C7"/>
    <w:rsid w:val="0043613A"/>
    <w:rsid w:val="004631BE"/>
    <w:rsid w:val="004807E6"/>
    <w:rsid w:val="00490BE3"/>
    <w:rsid w:val="004D0734"/>
    <w:rsid w:val="004E62D0"/>
    <w:rsid w:val="005063CA"/>
    <w:rsid w:val="00520083"/>
    <w:rsid w:val="00526007"/>
    <w:rsid w:val="005611F6"/>
    <w:rsid w:val="006073D7"/>
    <w:rsid w:val="00662731"/>
    <w:rsid w:val="0066675E"/>
    <w:rsid w:val="006A4BB0"/>
    <w:rsid w:val="006E1814"/>
    <w:rsid w:val="006F38E0"/>
    <w:rsid w:val="00761128"/>
    <w:rsid w:val="007B7679"/>
    <w:rsid w:val="007D212D"/>
    <w:rsid w:val="007D4911"/>
    <w:rsid w:val="00813ECA"/>
    <w:rsid w:val="00823390"/>
    <w:rsid w:val="00887FC1"/>
    <w:rsid w:val="008F65FA"/>
    <w:rsid w:val="0094795C"/>
    <w:rsid w:val="00955108"/>
    <w:rsid w:val="009B6455"/>
    <w:rsid w:val="009F317F"/>
    <w:rsid w:val="00A43171"/>
    <w:rsid w:val="00A519DE"/>
    <w:rsid w:val="00A53A89"/>
    <w:rsid w:val="00A92C0A"/>
    <w:rsid w:val="00AD1515"/>
    <w:rsid w:val="00B021C0"/>
    <w:rsid w:val="00B06472"/>
    <w:rsid w:val="00B3091B"/>
    <w:rsid w:val="00BD32FA"/>
    <w:rsid w:val="00BE196A"/>
    <w:rsid w:val="00C365CB"/>
    <w:rsid w:val="00C65C29"/>
    <w:rsid w:val="00C8370F"/>
    <w:rsid w:val="00CB1F09"/>
    <w:rsid w:val="00CE1968"/>
    <w:rsid w:val="00D208D6"/>
    <w:rsid w:val="00D703FD"/>
    <w:rsid w:val="00D77A9A"/>
    <w:rsid w:val="00DA688F"/>
    <w:rsid w:val="00DC027D"/>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bac@treasury.gov.ph" TargetMode="External"/><Relationship Id="rId20" Type="http://schemas.openxmlformats.org/officeDocument/2006/relationships/header" Target="header5.xml"/><Relationship Id="rId29" Type="http://schemas.openxmlformats.org/officeDocument/2006/relationships/hyperlink" Target="mailto:e-bids@treasury.gov.ph" TargetMode="Externa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B5FXn4BdWS3fwA1s9"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7EA35C-D0BF-47A3-AF48-C3652D04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12371</Words>
  <Characters>70516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spoiled</cp:lastModifiedBy>
  <cp:revision>5</cp:revision>
  <cp:lastPrinted>2020-08-19T02:34:00Z</cp:lastPrinted>
  <dcterms:created xsi:type="dcterms:W3CDTF">2020-12-10T15:09:00Z</dcterms:created>
  <dcterms:modified xsi:type="dcterms:W3CDTF">2020-12-10T17:14:00Z</dcterms:modified>
</cp:coreProperties>
</file>