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8388" w14:textId="77777777" w:rsidR="00147601" w:rsidRPr="003E4F11" w:rsidRDefault="00CC2749" w:rsidP="00CC2749">
      <w:pPr>
        <w:pStyle w:val="NormalWeb"/>
        <w:keepNext/>
        <w:spacing w:before="0" w:beforeAutospacing="0" w:after="0" w:afterAutospacing="0"/>
        <w:jc w:val="center"/>
        <w:rPr>
          <w:rFonts w:asciiTheme="minorHAnsi" w:hAnsiTheme="minorHAnsi" w:cstheme="minorHAnsi"/>
          <w:b/>
          <w:bCs/>
          <w:sz w:val="22"/>
          <w:szCs w:val="22"/>
        </w:rPr>
      </w:pPr>
      <w:r w:rsidRPr="003E4F11">
        <w:rPr>
          <w:rFonts w:asciiTheme="minorHAnsi" w:hAnsiTheme="minorHAnsi" w:cstheme="minorHAnsi"/>
          <w:b/>
          <w:bCs/>
          <w:sz w:val="22"/>
          <w:szCs w:val="22"/>
        </w:rPr>
        <w:t>FORM OF LETTER OF INSTRUCTIONS</w:t>
      </w:r>
      <w:r w:rsidR="00790124" w:rsidRPr="003E4F11">
        <w:rPr>
          <w:rFonts w:asciiTheme="minorHAnsi" w:hAnsiTheme="minorHAnsi" w:cstheme="minorHAnsi"/>
          <w:b/>
          <w:bCs/>
          <w:sz w:val="22"/>
          <w:szCs w:val="22"/>
        </w:rPr>
        <w:t xml:space="preserve"> FOR THE </w:t>
      </w:r>
      <w:r w:rsidR="000556CC" w:rsidRPr="003E4F11">
        <w:rPr>
          <w:rFonts w:asciiTheme="minorHAnsi" w:hAnsiTheme="minorHAnsi" w:cstheme="minorHAnsi"/>
          <w:b/>
          <w:bCs/>
          <w:sz w:val="22"/>
          <w:szCs w:val="22"/>
        </w:rPr>
        <w:t>EXCHANGE OFFER</w:t>
      </w:r>
      <w:r w:rsidR="00147601" w:rsidRPr="003E4F11">
        <w:rPr>
          <w:rFonts w:asciiTheme="minorHAnsi" w:hAnsiTheme="minorHAnsi" w:cstheme="minorHAnsi"/>
          <w:b/>
          <w:bCs/>
          <w:sz w:val="22"/>
          <w:szCs w:val="22"/>
        </w:rPr>
        <w:t xml:space="preserve"> </w:t>
      </w:r>
    </w:p>
    <w:p w14:paraId="6BBE1614" w14:textId="567F48E7" w:rsidR="00CC2749" w:rsidRPr="003E4F11" w:rsidRDefault="4C9C0A46" w:rsidP="6E5E0AC3">
      <w:pPr>
        <w:pStyle w:val="ListAlpha2"/>
        <w:tabs>
          <w:tab w:val="clear" w:pos="1815"/>
        </w:tabs>
        <w:spacing w:after="0" w:line="240" w:lineRule="auto"/>
        <w:ind w:left="0" w:firstLine="0"/>
        <w:jc w:val="center"/>
        <w:rPr>
          <w:rFonts w:asciiTheme="minorHAnsi" w:hAnsiTheme="minorHAnsi" w:cstheme="minorHAnsi"/>
          <w:szCs w:val="22"/>
        </w:rPr>
      </w:pPr>
      <w:r w:rsidRPr="003E4F11">
        <w:rPr>
          <w:rFonts w:asciiTheme="minorHAnsi" w:hAnsiTheme="minorHAnsi" w:cstheme="minorHAnsi"/>
          <w:b/>
          <w:bCs/>
          <w:szCs w:val="22"/>
        </w:rPr>
        <w:t>FOR THE NEW RTB DUE 20</w:t>
      </w:r>
      <w:r w:rsidR="00CF0F4B">
        <w:rPr>
          <w:rFonts w:asciiTheme="minorHAnsi" w:hAnsiTheme="minorHAnsi" w:cstheme="minorHAnsi"/>
          <w:b/>
          <w:bCs/>
          <w:szCs w:val="22"/>
        </w:rPr>
        <w:t>28</w:t>
      </w:r>
    </w:p>
    <w:p w14:paraId="32EFBF66" w14:textId="77777777" w:rsidR="003E4F11" w:rsidRDefault="003E4F11" w:rsidP="00E40276">
      <w:pPr>
        <w:pStyle w:val="NormalWeb"/>
        <w:keepNext/>
        <w:spacing w:before="0" w:beforeAutospacing="0" w:after="0" w:afterAutospacing="0"/>
        <w:jc w:val="both"/>
        <w:rPr>
          <w:rFonts w:asciiTheme="minorHAnsi" w:hAnsiTheme="minorHAnsi" w:cstheme="minorHAnsi"/>
          <w:sz w:val="22"/>
          <w:szCs w:val="22"/>
        </w:rPr>
      </w:pPr>
    </w:p>
    <w:p w14:paraId="27890D94" w14:textId="1DE69BB2" w:rsidR="00CC2749" w:rsidRPr="003E4F11" w:rsidRDefault="00CC2749" w:rsidP="00E40276">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w:t>
      </w:r>
      <w:r w:rsidRPr="003E4F11">
        <w:rPr>
          <w:rFonts w:asciiTheme="minorHAnsi" w:hAnsiTheme="minorHAnsi" w:cstheme="minorHAnsi"/>
          <w:iCs/>
          <w:sz w:val="22"/>
          <w:szCs w:val="22"/>
        </w:rPr>
        <w:t>Date]</w:t>
      </w:r>
    </w:p>
    <w:p w14:paraId="6E7BEAA2" w14:textId="77777777" w:rsidR="00CC2749" w:rsidRPr="003E4F11" w:rsidRDefault="00CC2749" w:rsidP="00CC2749">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w:t>
      </w:r>
    </w:p>
    <w:p w14:paraId="73186B28" w14:textId="1401D270" w:rsidR="00CC2749" w:rsidRPr="003E4F11" w:rsidRDefault="00CC2749" w:rsidP="2819B401">
      <w:pPr>
        <w:pStyle w:val="la2"/>
        <w:shd w:val="clear" w:color="auto" w:fill="FFFFFF" w:themeFill="background1"/>
        <w:spacing w:line="240" w:lineRule="auto"/>
        <w:rPr>
          <w:rFonts w:asciiTheme="minorHAnsi" w:hAnsiTheme="minorHAnsi" w:cstheme="minorHAnsi"/>
          <w:sz w:val="22"/>
          <w:szCs w:val="22"/>
        </w:rPr>
      </w:pPr>
      <w:r w:rsidRPr="003E4F11">
        <w:rPr>
          <w:rFonts w:asciiTheme="minorHAnsi" w:hAnsiTheme="minorHAnsi" w:cstheme="minorHAnsi"/>
          <w:sz w:val="22"/>
          <w:szCs w:val="22"/>
        </w:rPr>
        <w:t>TO:  [</w:t>
      </w:r>
      <w:r w:rsidR="007E3458" w:rsidRPr="003E4F11">
        <w:rPr>
          <w:rFonts w:asciiTheme="minorHAnsi" w:hAnsiTheme="minorHAnsi" w:cstheme="minorHAnsi"/>
          <w:sz w:val="22"/>
          <w:szCs w:val="22"/>
        </w:rPr>
        <w:t>GSED/BROKER</w:t>
      </w:r>
      <w:r w:rsidR="00C7753F" w:rsidRPr="003E4F11">
        <w:rPr>
          <w:rFonts w:asciiTheme="minorHAnsi" w:hAnsiTheme="minorHAnsi" w:cstheme="minorHAnsi"/>
          <w:sz w:val="22"/>
          <w:szCs w:val="22"/>
        </w:rPr>
        <w:t>]</w:t>
      </w:r>
    </w:p>
    <w:p w14:paraId="672A6659" w14:textId="77777777" w:rsidR="00CC2749" w:rsidRPr="003E4F11" w:rsidRDefault="00CC2749" w:rsidP="00CC2749">
      <w:pPr>
        <w:pStyle w:val="P1"/>
        <w:rPr>
          <w:rFonts w:asciiTheme="minorHAnsi" w:hAnsiTheme="minorHAnsi" w:cstheme="minorHAnsi"/>
          <w:sz w:val="22"/>
          <w:szCs w:val="22"/>
        </w:rPr>
      </w:pPr>
    </w:p>
    <w:p w14:paraId="3721FC5E" w14:textId="0ECEA43E" w:rsidR="00CC2749" w:rsidRPr="003E4F11" w:rsidRDefault="00CC2749" w:rsidP="004F0EBA">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The undersigned, being the beneficial owner of </w:t>
      </w:r>
      <w:r w:rsidR="00C7753F" w:rsidRPr="003E4F11">
        <w:rPr>
          <w:rFonts w:asciiTheme="minorHAnsi" w:hAnsiTheme="minorHAnsi" w:cstheme="minorHAnsi"/>
          <w:sz w:val="22"/>
          <w:szCs w:val="22"/>
        </w:rPr>
        <w:t xml:space="preserve">the respective </w:t>
      </w:r>
      <w:r w:rsidR="004B11C9" w:rsidRPr="003E4F11">
        <w:rPr>
          <w:rFonts w:asciiTheme="minorHAnsi" w:hAnsiTheme="minorHAnsi" w:cstheme="minorHAnsi"/>
          <w:sz w:val="22"/>
          <w:szCs w:val="22"/>
        </w:rPr>
        <w:t>Eligible Bon</w:t>
      </w:r>
      <w:r w:rsidR="00C7753F" w:rsidRPr="003E4F11">
        <w:rPr>
          <w:rFonts w:asciiTheme="minorHAnsi" w:hAnsiTheme="minorHAnsi" w:cstheme="minorHAnsi"/>
          <w:sz w:val="22"/>
          <w:szCs w:val="22"/>
        </w:rPr>
        <w:t>d</w:t>
      </w:r>
      <w:r w:rsidR="004062C0" w:rsidRPr="003E4F11">
        <w:rPr>
          <w:rFonts w:asciiTheme="minorHAnsi" w:hAnsiTheme="minorHAnsi" w:cstheme="minorHAnsi"/>
          <w:sz w:val="22"/>
          <w:szCs w:val="22"/>
        </w:rPr>
        <w:t>/s</w:t>
      </w:r>
      <w:r w:rsidRPr="003E4F11">
        <w:rPr>
          <w:rFonts w:asciiTheme="minorHAnsi" w:hAnsiTheme="minorHAnsi" w:cstheme="minorHAnsi"/>
          <w:sz w:val="22"/>
          <w:szCs w:val="22"/>
        </w:rPr>
        <w:t>, hereby instructs you to include the offer</w:t>
      </w:r>
      <w:r w:rsidR="00C7753F" w:rsidRPr="003E4F11">
        <w:rPr>
          <w:rFonts w:asciiTheme="minorHAnsi" w:hAnsiTheme="minorHAnsi" w:cstheme="minorHAnsi"/>
          <w:sz w:val="22"/>
          <w:szCs w:val="22"/>
        </w:rPr>
        <w:t>/</w:t>
      </w:r>
      <w:r w:rsidRPr="003E4F11">
        <w:rPr>
          <w:rFonts w:asciiTheme="minorHAnsi" w:hAnsiTheme="minorHAnsi" w:cstheme="minorHAnsi"/>
          <w:sz w:val="22"/>
          <w:szCs w:val="22"/>
        </w:rPr>
        <w:t xml:space="preserve">s </w:t>
      </w:r>
      <w:r w:rsidR="00790124" w:rsidRPr="003E4F11">
        <w:rPr>
          <w:rFonts w:asciiTheme="minorHAnsi" w:hAnsiTheme="minorHAnsi" w:cstheme="minorHAnsi"/>
          <w:sz w:val="22"/>
          <w:szCs w:val="22"/>
        </w:rPr>
        <w:t>as described below:</w:t>
      </w:r>
      <w:r w:rsidRPr="003E4F11">
        <w:rPr>
          <w:rFonts w:asciiTheme="minorHAnsi" w:hAnsiTheme="minorHAnsi" w:cstheme="minorHAnsi"/>
          <w:sz w:val="22"/>
          <w:szCs w:val="22"/>
        </w:rPr>
        <w:t xml:space="preserve"> </w:t>
      </w:r>
    </w:p>
    <w:tbl>
      <w:tblPr>
        <w:tblStyle w:val="TableGrid"/>
        <w:tblW w:w="4897" w:type="pct"/>
        <w:tblLayout w:type="fixed"/>
        <w:tblLook w:val="06A0" w:firstRow="1" w:lastRow="0" w:firstColumn="1" w:lastColumn="0" w:noHBand="1" w:noVBand="1"/>
      </w:tblPr>
      <w:tblGrid>
        <w:gridCol w:w="2263"/>
        <w:gridCol w:w="3635"/>
        <w:gridCol w:w="3637"/>
      </w:tblGrid>
      <w:tr w:rsidR="002223E8" w:rsidRPr="003E4F11" w14:paraId="0E074B75" w14:textId="77777777" w:rsidTr="00CF226A">
        <w:trPr>
          <w:trHeight w:val="229"/>
        </w:trPr>
        <w:tc>
          <w:tcPr>
            <w:tcW w:w="1187" w:type="pct"/>
            <w:vAlign w:val="center"/>
          </w:tcPr>
          <w:p w14:paraId="07DE4FFA" w14:textId="1AC8540F" w:rsidR="002223E8" w:rsidRPr="003E4F11" w:rsidRDefault="002223E8" w:rsidP="003E4F11">
            <w:pPr>
              <w:pStyle w:val="NormalWeb"/>
              <w:rPr>
                <w:rFonts w:asciiTheme="minorHAnsi" w:hAnsiTheme="minorHAnsi" w:cstheme="minorHAnsi"/>
                <w:b/>
                <w:bCs/>
                <w:sz w:val="22"/>
                <w:szCs w:val="22"/>
              </w:rPr>
            </w:pPr>
            <w:r w:rsidRPr="003E4F11">
              <w:rPr>
                <w:rFonts w:asciiTheme="minorHAnsi" w:hAnsiTheme="minorHAnsi" w:cstheme="minorHAnsi"/>
                <w:b/>
                <w:bCs/>
                <w:sz w:val="22"/>
                <w:szCs w:val="22"/>
              </w:rPr>
              <w:t>Series</w:t>
            </w:r>
          </w:p>
        </w:tc>
        <w:tc>
          <w:tcPr>
            <w:tcW w:w="1906" w:type="pct"/>
          </w:tcPr>
          <w:p w14:paraId="2131795A" w14:textId="1DA6B0B3" w:rsidR="002223E8" w:rsidRPr="003E4F11" w:rsidRDefault="002223E8" w:rsidP="002223E8">
            <w:pPr>
              <w:pStyle w:val="NormalWeb"/>
              <w:jc w:val="center"/>
              <w:rPr>
                <w:rFonts w:asciiTheme="minorHAnsi" w:hAnsiTheme="minorHAnsi" w:cstheme="minorHAnsi"/>
                <w:b/>
                <w:bCs/>
                <w:sz w:val="22"/>
                <w:szCs w:val="22"/>
              </w:rPr>
            </w:pPr>
          </w:p>
        </w:tc>
        <w:tc>
          <w:tcPr>
            <w:tcW w:w="1907" w:type="pct"/>
          </w:tcPr>
          <w:p w14:paraId="47D28575" w14:textId="1FD73205" w:rsidR="002223E8" w:rsidRPr="003E4F11" w:rsidRDefault="002223E8" w:rsidP="003E4F11">
            <w:pPr>
              <w:pStyle w:val="NormalWeb"/>
              <w:jc w:val="center"/>
              <w:rPr>
                <w:rFonts w:asciiTheme="minorHAnsi" w:hAnsiTheme="minorHAnsi" w:cstheme="minorHAnsi"/>
                <w:b/>
                <w:bCs/>
                <w:sz w:val="22"/>
                <w:szCs w:val="22"/>
              </w:rPr>
            </w:pPr>
          </w:p>
        </w:tc>
      </w:tr>
      <w:tr w:rsidR="002223E8" w:rsidRPr="003E4F11" w14:paraId="5A0D9B98" w14:textId="77777777" w:rsidTr="00CF226A">
        <w:trPr>
          <w:trHeight w:val="229"/>
        </w:trPr>
        <w:tc>
          <w:tcPr>
            <w:tcW w:w="1187" w:type="pct"/>
            <w:vAlign w:val="center"/>
          </w:tcPr>
          <w:p w14:paraId="768D21FD" w14:textId="2313D3F5" w:rsidR="002223E8" w:rsidRPr="003E4F11" w:rsidRDefault="002223E8" w:rsidP="003E4F11">
            <w:pPr>
              <w:pStyle w:val="NormalWeb"/>
              <w:rPr>
                <w:rFonts w:asciiTheme="minorHAnsi" w:hAnsiTheme="minorHAnsi" w:cstheme="minorHAnsi"/>
                <w:b/>
                <w:bCs/>
                <w:sz w:val="22"/>
                <w:szCs w:val="22"/>
              </w:rPr>
            </w:pPr>
            <w:r w:rsidRPr="003E4F11">
              <w:rPr>
                <w:rFonts w:asciiTheme="minorHAnsi" w:hAnsiTheme="minorHAnsi" w:cstheme="minorHAnsi"/>
                <w:b/>
                <w:bCs/>
                <w:sz w:val="22"/>
                <w:szCs w:val="22"/>
              </w:rPr>
              <w:t>ISIN</w:t>
            </w:r>
          </w:p>
        </w:tc>
        <w:tc>
          <w:tcPr>
            <w:tcW w:w="1906" w:type="pct"/>
          </w:tcPr>
          <w:p w14:paraId="71D6C580" w14:textId="02F88D72" w:rsidR="002223E8" w:rsidRPr="003E4F11" w:rsidRDefault="002223E8" w:rsidP="002223E8">
            <w:pPr>
              <w:pStyle w:val="NormalWeb"/>
              <w:jc w:val="center"/>
              <w:rPr>
                <w:rFonts w:asciiTheme="minorHAnsi" w:hAnsiTheme="minorHAnsi" w:cstheme="minorHAnsi"/>
                <w:sz w:val="22"/>
                <w:szCs w:val="22"/>
              </w:rPr>
            </w:pPr>
          </w:p>
        </w:tc>
        <w:tc>
          <w:tcPr>
            <w:tcW w:w="1907" w:type="pct"/>
          </w:tcPr>
          <w:p w14:paraId="5763C22D" w14:textId="1ED5966D" w:rsidR="002223E8" w:rsidRPr="003E4F11" w:rsidRDefault="002223E8" w:rsidP="003E4F11">
            <w:pPr>
              <w:pStyle w:val="NormalWeb"/>
              <w:jc w:val="center"/>
              <w:rPr>
                <w:rFonts w:asciiTheme="minorHAnsi" w:hAnsiTheme="minorHAnsi" w:cstheme="minorHAnsi"/>
                <w:sz w:val="22"/>
                <w:szCs w:val="22"/>
              </w:rPr>
            </w:pPr>
          </w:p>
        </w:tc>
      </w:tr>
      <w:tr w:rsidR="002223E8" w:rsidRPr="003E4F11" w14:paraId="5DD030B6" w14:textId="77777777" w:rsidTr="00CF226A">
        <w:trPr>
          <w:trHeight w:val="239"/>
        </w:trPr>
        <w:tc>
          <w:tcPr>
            <w:tcW w:w="1187" w:type="pct"/>
            <w:vAlign w:val="center"/>
          </w:tcPr>
          <w:p w14:paraId="3A4484FB" w14:textId="3DE8F537" w:rsidR="002223E8" w:rsidRPr="003E4F11" w:rsidRDefault="002223E8" w:rsidP="002928EB">
            <w:pPr>
              <w:pStyle w:val="NormalWeb"/>
              <w:rPr>
                <w:rFonts w:asciiTheme="minorHAnsi" w:hAnsiTheme="minorHAnsi" w:cstheme="minorHAnsi"/>
                <w:sz w:val="22"/>
                <w:szCs w:val="22"/>
              </w:rPr>
            </w:pPr>
            <w:r w:rsidRPr="003E4F11">
              <w:rPr>
                <w:rFonts w:asciiTheme="minorHAnsi" w:hAnsiTheme="minorHAnsi" w:cstheme="minorHAnsi"/>
                <w:sz w:val="22"/>
                <w:szCs w:val="22"/>
              </w:rPr>
              <w:t>Principal Amount</w:t>
            </w:r>
          </w:p>
        </w:tc>
        <w:tc>
          <w:tcPr>
            <w:tcW w:w="1906" w:type="pct"/>
            <w:vAlign w:val="center"/>
          </w:tcPr>
          <w:p w14:paraId="43393741" w14:textId="1295619C" w:rsidR="002223E8" w:rsidRPr="003E4F11" w:rsidRDefault="002223E8" w:rsidP="002928EB">
            <w:pPr>
              <w:pStyle w:val="NormalWeb"/>
              <w:rPr>
                <w:rFonts w:asciiTheme="minorHAnsi" w:hAnsiTheme="minorHAnsi" w:cstheme="minorHAnsi"/>
                <w:sz w:val="22"/>
                <w:szCs w:val="22"/>
              </w:rPr>
            </w:pPr>
          </w:p>
        </w:tc>
        <w:tc>
          <w:tcPr>
            <w:tcW w:w="1907" w:type="pct"/>
            <w:vAlign w:val="center"/>
          </w:tcPr>
          <w:p w14:paraId="31FD325D" w14:textId="1295619C" w:rsidR="002223E8" w:rsidRPr="003E4F11" w:rsidRDefault="002223E8" w:rsidP="002928EB">
            <w:pPr>
              <w:pStyle w:val="NormalWeb"/>
              <w:rPr>
                <w:rFonts w:asciiTheme="minorHAnsi" w:hAnsiTheme="minorHAnsi" w:cstheme="minorHAnsi"/>
                <w:sz w:val="22"/>
                <w:szCs w:val="22"/>
              </w:rPr>
            </w:pPr>
          </w:p>
        </w:tc>
      </w:tr>
      <w:tr w:rsidR="002223E8" w:rsidRPr="003E4F11" w14:paraId="6135C4E3" w14:textId="77777777" w:rsidTr="00CF226A">
        <w:trPr>
          <w:trHeight w:val="287"/>
        </w:trPr>
        <w:tc>
          <w:tcPr>
            <w:tcW w:w="1187" w:type="pct"/>
            <w:vAlign w:val="center"/>
          </w:tcPr>
          <w:p w14:paraId="67A1C728" w14:textId="40599270" w:rsidR="002223E8" w:rsidRPr="003E4F11" w:rsidRDefault="002223E8" w:rsidP="002928EB">
            <w:pPr>
              <w:pStyle w:val="NormalWeb"/>
              <w:rPr>
                <w:rFonts w:asciiTheme="minorHAnsi" w:hAnsiTheme="minorHAnsi" w:cstheme="minorHAnsi"/>
                <w:sz w:val="22"/>
                <w:szCs w:val="22"/>
              </w:rPr>
            </w:pPr>
            <w:proofErr w:type="spellStart"/>
            <w:r w:rsidRPr="003E4F11">
              <w:rPr>
                <w:rFonts w:asciiTheme="minorHAnsi" w:hAnsiTheme="minorHAnsi" w:cstheme="minorHAnsi"/>
                <w:sz w:val="22"/>
                <w:szCs w:val="22"/>
              </w:rPr>
              <w:t>NRoSS</w:t>
            </w:r>
            <w:proofErr w:type="spellEnd"/>
            <w:r w:rsidRPr="003E4F11">
              <w:rPr>
                <w:rFonts w:asciiTheme="minorHAnsi" w:hAnsiTheme="minorHAnsi" w:cstheme="minorHAnsi"/>
                <w:sz w:val="22"/>
                <w:szCs w:val="22"/>
              </w:rPr>
              <w:t xml:space="preserve"> Account No. </w:t>
            </w:r>
          </w:p>
        </w:tc>
        <w:tc>
          <w:tcPr>
            <w:tcW w:w="1906" w:type="pct"/>
          </w:tcPr>
          <w:p w14:paraId="1CFE20AA" w14:textId="77777777" w:rsidR="002223E8" w:rsidRPr="003E4F11" w:rsidRDefault="002223E8" w:rsidP="002928EB">
            <w:pPr>
              <w:pStyle w:val="NormalWeb"/>
              <w:rPr>
                <w:rFonts w:asciiTheme="minorHAnsi" w:hAnsiTheme="minorHAnsi" w:cstheme="minorHAnsi"/>
                <w:sz w:val="22"/>
                <w:szCs w:val="22"/>
              </w:rPr>
            </w:pPr>
          </w:p>
        </w:tc>
        <w:tc>
          <w:tcPr>
            <w:tcW w:w="1907" w:type="pct"/>
            <w:vAlign w:val="center"/>
          </w:tcPr>
          <w:p w14:paraId="5C37EA01" w14:textId="77777777" w:rsidR="002223E8" w:rsidRPr="003E4F11" w:rsidRDefault="002223E8" w:rsidP="002928EB">
            <w:pPr>
              <w:pStyle w:val="NormalWeb"/>
              <w:rPr>
                <w:rFonts w:asciiTheme="minorHAnsi" w:hAnsiTheme="minorHAnsi" w:cstheme="minorHAnsi"/>
                <w:sz w:val="22"/>
                <w:szCs w:val="22"/>
              </w:rPr>
            </w:pPr>
          </w:p>
        </w:tc>
      </w:tr>
      <w:tr w:rsidR="00A15495" w:rsidRPr="003E4F11" w14:paraId="31E9EC99" w14:textId="77777777" w:rsidTr="00A15495">
        <w:trPr>
          <w:trHeight w:val="219"/>
        </w:trPr>
        <w:tc>
          <w:tcPr>
            <w:tcW w:w="1187" w:type="pct"/>
            <w:vAlign w:val="center"/>
          </w:tcPr>
          <w:p w14:paraId="61BECF7C" w14:textId="23968B37" w:rsidR="00A15495" w:rsidRPr="003E4F11" w:rsidRDefault="00A15495" w:rsidP="002928EB">
            <w:pPr>
              <w:pStyle w:val="NormalWeb"/>
              <w:rPr>
                <w:rFonts w:asciiTheme="minorHAnsi" w:hAnsiTheme="minorHAnsi" w:cstheme="minorHAnsi"/>
                <w:sz w:val="22"/>
                <w:szCs w:val="22"/>
              </w:rPr>
            </w:pPr>
            <w:r w:rsidRPr="003E4F11">
              <w:rPr>
                <w:rFonts w:asciiTheme="minorHAnsi" w:hAnsiTheme="minorHAnsi" w:cstheme="minorHAnsi"/>
                <w:sz w:val="22"/>
                <w:szCs w:val="22"/>
              </w:rPr>
              <w:t>T</w:t>
            </w:r>
            <w:r w:rsidR="001B3F35">
              <w:rPr>
                <w:rFonts w:asciiTheme="minorHAnsi" w:hAnsiTheme="minorHAnsi" w:cstheme="minorHAnsi"/>
                <w:sz w:val="22"/>
                <w:szCs w:val="22"/>
              </w:rPr>
              <w:t>o</w:t>
            </w:r>
            <w:r w:rsidRPr="003E4F11">
              <w:rPr>
                <w:rFonts w:asciiTheme="minorHAnsi" w:hAnsiTheme="minorHAnsi" w:cstheme="minorHAnsi"/>
                <w:sz w:val="22"/>
                <w:szCs w:val="22"/>
              </w:rPr>
              <w:t xml:space="preserve"> </w:t>
            </w:r>
            <w:r>
              <w:rPr>
                <w:rFonts w:asciiTheme="minorHAnsi" w:hAnsiTheme="minorHAnsi" w:cstheme="minorHAnsi"/>
                <w:sz w:val="22"/>
                <w:szCs w:val="22"/>
              </w:rPr>
              <w:t>New</w:t>
            </w:r>
            <w:r w:rsidRPr="003E4F11">
              <w:rPr>
                <w:rFonts w:asciiTheme="minorHAnsi" w:hAnsiTheme="minorHAnsi" w:cstheme="minorHAnsi"/>
                <w:sz w:val="22"/>
                <w:szCs w:val="22"/>
              </w:rPr>
              <w:t xml:space="preserve"> RTB due 20</w:t>
            </w:r>
            <w:r w:rsidR="00CF0F4B">
              <w:rPr>
                <w:rFonts w:asciiTheme="minorHAnsi" w:hAnsiTheme="minorHAnsi" w:cstheme="minorHAnsi"/>
                <w:sz w:val="22"/>
                <w:szCs w:val="22"/>
              </w:rPr>
              <w:t>28</w:t>
            </w:r>
          </w:p>
        </w:tc>
        <w:tc>
          <w:tcPr>
            <w:tcW w:w="3813" w:type="pct"/>
            <w:gridSpan w:val="2"/>
            <w:vAlign w:val="center"/>
          </w:tcPr>
          <w:p w14:paraId="0DE595F3" w14:textId="0D3AAFF4" w:rsidR="00A15495" w:rsidRPr="003E4F11" w:rsidRDefault="00A15495" w:rsidP="003E4F11">
            <w:pPr>
              <w:pStyle w:val="NormalWeb"/>
              <w:jc w:val="center"/>
              <w:rPr>
                <w:rFonts w:asciiTheme="minorHAnsi" w:hAnsiTheme="minorHAnsi" w:cstheme="minorHAnsi"/>
                <w:sz w:val="22"/>
                <w:szCs w:val="22"/>
              </w:rPr>
            </w:pPr>
            <w:r w:rsidRPr="003E4F11">
              <w:rPr>
                <w:rFonts w:asciiTheme="minorHAnsi" w:hAnsiTheme="minorHAnsi" w:cstheme="minorHAnsi"/>
                <w:sz w:val="22"/>
                <w:szCs w:val="22"/>
              </w:rPr>
              <w:t xml:space="preserve">ISIN: </w:t>
            </w:r>
            <w:r w:rsidR="00B57CAB" w:rsidRPr="000A6F6C">
              <w:rPr>
                <w:rFonts w:asciiTheme="minorHAnsi" w:hAnsiTheme="minorHAnsi" w:cstheme="minorBidi"/>
                <w:sz w:val="22"/>
                <w:szCs w:val="22"/>
              </w:rPr>
              <w:t>PIID0528I160</w:t>
            </w:r>
          </w:p>
        </w:tc>
      </w:tr>
    </w:tbl>
    <w:p w14:paraId="4845B520" w14:textId="47AADAE9" w:rsidR="00CC2749" w:rsidRPr="003E4F11" w:rsidRDefault="00CC2749" w:rsidP="00CF226A">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The undersigned acknowledges that this instruction is given in connection with the invitation of the Republic of the Philippines, pursuant to the </w:t>
      </w:r>
      <w:r w:rsidR="007E3458" w:rsidRPr="003E4F11">
        <w:rPr>
          <w:rFonts w:asciiTheme="minorHAnsi" w:hAnsiTheme="minorHAnsi" w:cstheme="minorHAnsi"/>
          <w:sz w:val="22"/>
          <w:szCs w:val="22"/>
        </w:rPr>
        <w:t xml:space="preserve">Notice of Offering </w:t>
      </w:r>
      <w:r w:rsidR="007E3458" w:rsidRPr="00656771">
        <w:rPr>
          <w:rFonts w:asciiTheme="minorHAnsi" w:hAnsiTheme="minorHAnsi" w:cstheme="minorHAnsi"/>
          <w:sz w:val="22"/>
          <w:szCs w:val="22"/>
        </w:rPr>
        <w:t xml:space="preserve">dated </w:t>
      </w:r>
      <w:r w:rsidR="00656771" w:rsidRPr="00656771">
        <w:rPr>
          <w:rFonts w:asciiTheme="minorHAnsi" w:hAnsiTheme="minorHAnsi" w:cstheme="minorHAnsi"/>
          <w:sz w:val="22"/>
          <w:szCs w:val="22"/>
        </w:rPr>
        <w:t>19</w:t>
      </w:r>
      <w:r w:rsidR="00CF0F4B" w:rsidRPr="00656771">
        <w:rPr>
          <w:rFonts w:asciiTheme="minorHAnsi" w:hAnsiTheme="minorHAnsi" w:cstheme="minorHAnsi"/>
          <w:sz w:val="22"/>
          <w:szCs w:val="22"/>
        </w:rPr>
        <w:t xml:space="preserve"> August</w:t>
      </w:r>
      <w:r w:rsidR="001B3F35" w:rsidRPr="00656771">
        <w:rPr>
          <w:rFonts w:asciiTheme="minorHAnsi" w:hAnsiTheme="minorHAnsi" w:cstheme="minorHAnsi"/>
          <w:sz w:val="22"/>
          <w:szCs w:val="22"/>
        </w:rPr>
        <w:t xml:space="preserve"> </w:t>
      </w:r>
      <w:r w:rsidR="003E4F11" w:rsidRPr="00656771">
        <w:rPr>
          <w:rFonts w:asciiTheme="minorHAnsi" w:hAnsiTheme="minorHAnsi" w:cstheme="minorHAnsi"/>
          <w:sz w:val="22"/>
          <w:szCs w:val="22"/>
        </w:rPr>
        <w:t>202</w:t>
      </w:r>
      <w:r w:rsidR="001B3F35" w:rsidRPr="00656771">
        <w:rPr>
          <w:rFonts w:asciiTheme="minorHAnsi" w:hAnsiTheme="minorHAnsi" w:cstheme="minorHAnsi"/>
          <w:sz w:val="22"/>
          <w:szCs w:val="22"/>
        </w:rPr>
        <w:t>2</w:t>
      </w:r>
      <w:r w:rsidRPr="00656771">
        <w:rPr>
          <w:rFonts w:asciiTheme="minorHAnsi" w:hAnsiTheme="minorHAnsi" w:cstheme="minorHAnsi"/>
          <w:sz w:val="22"/>
          <w:szCs w:val="22"/>
        </w:rPr>
        <w:t xml:space="preserve">, to submit offers to exchange </w:t>
      </w:r>
      <w:r w:rsidR="00ED076F" w:rsidRPr="00656771">
        <w:rPr>
          <w:rFonts w:asciiTheme="minorHAnsi" w:hAnsiTheme="minorHAnsi" w:cstheme="minorHAnsi"/>
          <w:sz w:val="22"/>
          <w:szCs w:val="22"/>
        </w:rPr>
        <w:t xml:space="preserve">the </w:t>
      </w:r>
      <w:r w:rsidRPr="00656771">
        <w:rPr>
          <w:rFonts w:asciiTheme="minorHAnsi" w:hAnsiTheme="minorHAnsi" w:cstheme="minorHAnsi"/>
          <w:sz w:val="22"/>
          <w:szCs w:val="22"/>
        </w:rPr>
        <w:t xml:space="preserve">Eligible </w:t>
      </w:r>
      <w:r w:rsidR="007E3458" w:rsidRPr="00656771">
        <w:rPr>
          <w:rFonts w:asciiTheme="minorHAnsi" w:hAnsiTheme="minorHAnsi" w:cstheme="minorHAnsi"/>
          <w:sz w:val="22"/>
          <w:szCs w:val="22"/>
        </w:rPr>
        <w:t>Bonds for</w:t>
      </w:r>
      <w:r w:rsidRPr="00656771">
        <w:rPr>
          <w:rFonts w:asciiTheme="minorHAnsi" w:hAnsiTheme="minorHAnsi" w:cstheme="minorHAnsi"/>
          <w:sz w:val="22"/>
          <w:szCs w:val="22"/>
        </w:rPr>
        <w:t xml:space="preserve"> </w:t>
      </w:r>
      <w:r w:rsidR="004B11C9" w:rsidRPr="00656771">
        <w:rPr>
          <w:rFonts w:asciiTheme="minorHAnsi" w:hAnsiTheme="minorHAnsi" w:cstheme="minorHAnsi"/>
          <w:sz w:val="22"/>
          <w:szCs w:val="22"/>
        </w:rPr>
        <w:t xml:space="preserve">New RTB </w:t>
      </w:r>
      <w:r w:rsidR="004A7A33" w:rsidRPr="00656771">
        <w:rPr>
          <w:rFonts w:asciiTheme="minorHAnsi" w:hAnsiTheme="minorHAnsi" w:cstheme="minorHAnsi"/>
          <w:sz w:val="22"/>
          <w:szCs w:val="22"/>
        </w:rPr>
        <w:t>d</w:t>
      </w:r>
      <w:r w:rsidR="004B11C9" w:rsidRPr="00656771">
        <w:rPr>
          <w:rFonts w:asciiTheme="minorHAnsi" w:hAnsiTheme="minorHAnsi" w:cstheme="minorHAnsi"/>
          <w:sz w:val="22"/>
          <w:szCs w:val="22"/>
        </w:rPr>
        <w:t>ue 20</w:t>
      </w:r>
      <w:r w:rsidR="00CF0F4B" w:rsidRPr="00656771">
        <w:rPr>
          <w:rFonts w:asciiTheme="minorHAnsi" w:hAnsiTheme="minorHAnsi" w:cstheme="minorHAnsi"/>
          <w:sz w:val="22"/>
          <w:szCs w:val="22"/>
        </w:rPr>
        <w:t>28</w:t>
      </w:r>
      <w:r w:rsidR="004B11C9" w:rsidRPr="00656771">
        <w:rPr>
          <w:rFonts w:asciiTheme="minorHAnsi" w:hAnsiTheme="minorHAnsi" w:cstheme="minorHAnsi"/>
          <w:sz w:val="22"/>
          <w:szCs w:val="22"/>
        </w:rPr>
        <w:t>.</w:t>
      </w:r>
    </w:p>
    <w:p w14:paraId="63E4A9CD" w14:textId="77777777" w:rsidR="00CC2749" w:rsidRPr="003E4F11" w:rsidRDefault="00CC2749" w:rsidP="00350BA3">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w:t>
      </w:r>
    </w:p>
    <w:p w14:paraId="17AA627A" w14:textId="77777777" w:rsidR="00CC2749" w:rsidRPr="003E4F11" w:rsidRDefault="00CC2749">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The undersigned understands that its submission of this Letter of Instructions constitutes the undersigned’s acceptance of the terms and conditions </w:t>
      </w:r>
      <w:r w:rsidR="00ED076F" w:rsidRPr="003E4F11">
        <w:rPr>
          <w:rFonts w:asciiTheme="minorHAnsi" w:hAnsiTheme="minorHAnsi" w:cstheme="minorHAnsi"/>
          <w:sz w:val="22"/>
          <w:szCs w:val="22"/>
        </w:rPr>
        <w:t>as described in the Notice of Offering.</w:t>
      </w:r>
      <w:r w:rsidRPr="003E4F11">
        <w:rPr>
          <w:rFonts w:asciiTheme="minorHAnsi" w:hAnsiTheme="minorHAnsi" w:cstheme="minorHAnsi"/>
          <w:sz w:val="22"/>
          <w:szCs w:val="22"/>
        </w:rPr>
        <w:t xml:space="preserve"> </w:t>
      </w:r>
    </w:p>
    <w:p w14:paraId="4F6584BE" w14:textId="77777777" w:rsidR="00CC2749" w:rsidRPr="003E4F11" w:rsidRDefault="00CC2749">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w:t>
      </w:r>
    </w:p>
    <w:p w14:paraId="6088E301" w14:textId="6DEB67CD" w:rsidR="00CC2749" w:rsidRPr="003E4F11" w:rsidRDefault="00CC2749">
      <w:pPr>
        <w:pStyle w:val="ListAlpha2"/>
        <w:tabs>
          <w:tab w:val="clear" w:pos="1815"/>
        </w:tabs>
        <w:spacing w:after="0" w:line="240" w:lineRule="auto"/>
        <w:ind w:left="0" w:firstLine="0"/>
        <w:rPr>
          <w:rFonts w:asciiTheme="minorHAnsi" w:hAnsiTheme="minorHAnsi" w:cstheme="minorHAnsi"/>
          <w:szCs w:val="22"/>
        </w:rPr>
      </w:pPr>
      <w:r w:rsidRPr="003E4F11">
        <w:rPr>
          <w:rFonts w:asciiTheme="minorHAnsi" w:hAnsiTheme="minorHAnsi" w:cstheme="minorHAnsi"/>
          <w:szCs w:val="22"/>
        </w:rPr>
        <w:t xml:space="preserve">The undersigned acknowledges and confirms that all the information contained herein are freely and voluntarily disclosed and given by the undersigned for consolidation to be submitted for the evaluation and consideration by the Republic and the Joint </w:t>
      </w:r>
      <w:r w:rsidR="00ED076F" w:rsidRPr="003E4F11">
        <w:rPr>
          <w:rFonts w:asciiTheme="minorHAnsi" w:hAnsiTheme="minorHAnsi" w:cstheme="minorHAnsi"/>
          <w:szCs w:val="22"/>
        </w:rPr>
        <w:t xml:space="preserve">Issue </w:t>
      </w:r>
      <w:r w:rsidRPr="003E4F11">
        <w:rPr>
          <w:rFonts w:asciiTheme="minorHAnsi" w:hAnsiTheme="minorHAnsi" w:cstheme="minorHAnsi"/>
          <w:szCs w:val="22"/>
        </w:rPr>
        <w:t xml:space="preserve">Managers in accordance with the </w:t>
      </w:r>
      <w:r w:rsidR="007E3458" w:rsidRPr="003E4F11">
        <w:rPr>
          <w:rFonts w:asciiTheme="minorHAnsi" w:hAnsiTheme="minorHAnsi" w:cstheme="minorHAnsi"/>
          <w:szCs w:val="22"/>
        </w:rPr>
        <w:t xml:space="preserve">Notice of Offering </w:t>
      </w:r>
      <w:r w:rsidR="008739C2" w:rsidRPr="003E4F11">
        <w:rPr>
          <w:rFonts w:asciiTheme="minorHAnsi" w:hAnsiTheme="minorHAnsi" w:cstheme="minorHAnsi"/>
          <w:szCs w:val="22"/>
        </w:rPr>
        <w:t xml:space="preserve">- </w:t>
      </w:r>
      <w:r w:rsidR="007E3458" w:rsidRPr="003E4F11">
        <w:rPr>
          <w:rFonts w:asciiTheme="minorHAnsi" w:hAnsiTheme="minorHAnsi" w:cstheme="minorHAnsi"/>
          <w:szCs w:val="22"/>
        </w:rPr>
        <w:t xml:space="preserve">Schedule 2: </w:t>
      </w:r>
      <w:r w:rsidR="00EB359F" w:rsidRPr="003E4F11">
        <w:rPr>
          <w:rFonts w:asciiTheme="minorHAnsi" w:hAnsiTheme="minorHAnsi" w:cstheme="minorHAnsi"/>
          <w:szCs w:val="22"/>
        </w:rPr>
        <w:t xml:space="preserve">Terms of the Invitation for the Exchange Offer for the New RTB due </w:t>
      </w:r>
      <w:r w:rsidR="003E4F11">
        <w:rPr>
          <w:rFonts w:asciiTheme="minorHAnsi" w:hAnsiTheme="minorHAnsi" w:cstheme="minorHAnsi"/>
          <w:szCs w:val="22"/>
        </w:rPr>
        <w:t>20</w:t>
      </w:r>
      <w:r w:rsidR="00CF0F4B">
        <w:rPr>
          <w:rFonts w:asciiTheme="minorHAnsi" w:hAnsiTheme="minorHAnsi" w:cstheme="minorHAnsi"/>
          <w:szCs w:val="22"/>
        </w:rPr>
        <w:t>28</w:t>
      </w:r>
      <w:r w:rsidRPr="003E4F11">
        <w:rPr>
          <w:rFonts w:asciiTheme="minorHAnsi" w:hAnsiTheme="minorHAnsi" w:cstheme="minorHAnsi"/>
          <w:szCs w:val="22"/>
        </w:rPr>
        <w:t>.</w:t>
      </w:r>
    </w:p>
    <w:p w14:paraId="02EB378F" w14:textId="77777777" w:rsidR="00CC2749" w:rsidRPr="003E4F11" w:rsidRDefault="00CC2749">
      <w:pPr>
        <w:pStyle w:val="NormalWeb"/>
        <w:spacing w:before="0" w:beforeAutospacing="0" w:after="0" w:afterAutospacing="0"/>
        <w:ind w:firstLine="490"/>
        <w:jc w:val="both"/>
        <w:rPr>
          <w:rFonts w:asciiTheme="minorHAnsi" w:hAnsiTheme="minorHAnsi" w:cstheme="minorHAnsi"/>
          <w:bCs/>
          <w:sz w:val="22"/>
          <w:szCs w:val="22"/>
        </w:rPr>
      </w:pPr>
    </w:p>
    <w:p w14:paraId="25B9F4E1" w14:textId="669C9399" w:rsidR="00CC2749" w:rsidRPr="003E4F11" w:rsidRDefault="00CC2749">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The undersigned (in case the submission is an Exchange Offer):  (</w:t>
      </w:r>
      <w:r w:rsidRPr="003E4F11">
        <w:rPr>
          <w:rFonts w:asciiTheme="minorHAnsi" w:hAnsiTheme="minorHAnsi" w:cstheme="minorHAnsi"/>
          <w:i/>
          <w:iCs/>
          <w:sz w:val="22"/>
          <w:szCs w:val="22"/>
        </w:rPr>
        <w:t>a</w:t>
      </w:r>
      <w:r w:rsidRPr="003E4F11">
        <w:rPr>
          <w:rFonts w:asciiTheme="minorHAnsi" w:hAnsiTheme="minorHAnsi" w:cstheme="minorHAnsi"/>
          <w:sz w:val="22"/>
          <w:szCs w:val="22"/>
        </w:rPr>
        <w:t>) represents that he/</w:t>
      </w:r>
      <w:r w:rsidR="006C4AF2" w:rsidRPr="003E4F11">
        <w:rPr>
          <w:rFonts w:asciiTheme="minorHAnsi" w:hAnsiTheme="minorHAnsi" w:cstheme="minorHAnsi"/>
          <w:sz w:val="22"/>
          <w:szCs w:val="22"/>
        </w:rPr>
        <w:t>she/i</w:t>
      </w:r>
      <w:r w:rsidRPr="003E4F11">
        <w:rPr>
          <w:rFonts w:asciiTheme="minorHAnsi" w:hAnsiTheme="minorHAnsi" w:cstheme="minorHAnsi"/>
          <w:sz w:val="22"/>
          <w:szCs w:val="22"/>
        </w:rPr>
        <w:t xml:space="preserve">t has authority to tender the Eligible Bonds under the </w:t>
      </w:r>
      <w:r w:rsidR="00ED076F" w:rsidRPr="003E4F11">
        <w:rPr>
          <w:rFonts w:asciiTheme="minorHAnsi" w:hAnsiTheme="minorHAnsi" w:cstheme="minorHAnsi"/>
          <w:sz w:val="22"/>
          <w:szCs w:val="22"/>
        </w:rPr>
        <w:t xml:space="preserve">Notice of Offering </w:t>
      </w:r>
      <w:r w:rsidRPr="003E4F11">
        <w:rPr>
          <w:rFonts w:asciiTheme="minorHAnsi" w:hAnsiTheme="minorHAnsi" w:cstheme="minorHAnsi"/>
          <w:sz w:val="22"/>
          <w:szCs w:val="22"/>
        </w:rPr>
        <w:t xml:space="preserve"> and that the Eligible Bond</w:t>
      </w:r>
      <w:r w:rsidR="004F0EBA" w:rsidRPr="003E4F11">
        <w:rPr>
          <w:rFonts w:asciiTheme="minorHAnsi" w:hAnsiTheme="minorHAnsi" w:cstheme="minorHAnsi"/>
          <w:sz w:val="22"/>
          <w:szCs w:val="22"/>
        </w:rPr>
        <w:t>s</w:t>
      </w:r>
      <w:r w:rsidRPr="003E4F11">
        <w:rPr>
          <w:rFonts w:asciiTheme="minorHAnsi" w:hAnsiTheme="minorHAnsi" w:cstheme="minorHAnsi"/>
          <w:sz w:val="22"/>
          <w:szCs w:val="22"/>
        </w:rPr>
        <w:t xml:space="preserve"> subject of this Letter of Instructions are free from any voluntary and involuntary liens, encumbrances or garnishment; (</w:t>
      </w:r>
      <w:r w:rsidRPr="003E4F11">
        <w:rPr>
          <w:rFonts w:asciiTheme="minorHAnsi" w:hAnsiTheme="minorHAnsi" w:cstheme="minorHAnsi"/>
          <w:i/>
          <w:iCs/>
          <w:sz w:val="22"/>
          <w:szCs w:val="22"/>
        </w:rPr>
        <w:t>b</w:t>
      </w:r>
      <w:r w:rsidRPr="003E4F11">
        <w:rPr>
          <w:rFonts w:asciiTheme="minorHAnsi" w:hAnsiTheme="minorHAnsi" w:cstheme="minorHAnsi"/>
          <w:sz w:val="22"/>
          <w:szCs w:val="22"/>
        </w:rPr>
        <w:t xml:space="preserve">) agrees that from the date hereof, except as otherwise allowed in the </w:t>
      </w:r>
      <w:r w:rsidR="008739C2" w:rsidRPr="003E4F11">
        <w:rPr>
          <w:rFonts w:asciiTheme="minorHAnsi" w:hAnsiTheme="minorHAnsi" w:cstheme="minorHAnsi"/>
          <w:sz w:val="22"/>
          <w:szCs w:val="22"/>
        </w:rPr>
        <w:t xml:space="preserve">Notice of Offering - Schedule 2: </w:t>
      </w:r>
      <w:r w:rsidR="00972632" w:rsidRPr="003E4F11">
        <w:rPr>
          <w:rFonts w:asciiTheme="minorHAnsi" w:hAnsiTheme="minorHAnsi" w:cstheme="minorHAnsi"/>
          <w:sz w:val="22"/>
          <w:szCs w:val="22"/>
        </w:rPr>
        <w:t xml:space="preserve">Terms of the Invitation for the Exchange Offer  for the New RTB due </w:t>
      </w:r>
      <w:r w:rsidR="003E4F11">
        <w:rPr>
          <w:rFonts w:asciiTheme="minorHAnsi" w:hAnsiTheme="minorHAnsi" w:cstheme="minorHAnsi"/>
          <w:sz w:val="22"/>
          <w:szCs w:val="22"/>
        </w:rPr>
        <w:t>20</w:t>
      </w:r>
      <w:r w:rsidR="00CF0F4B">
        <w:rPr>
          <w:rFonts w:asciiTheme="minorHAnsi" w:hAnsiTheme="minorHAnsi" w:cstheme="minorHAnsi"/>
          <w:sz w:val="22"/>
          <w:szCs w:val="22"/>
        </w:rPr>
        <w:t>28</w:t>
      </w:r>
      <w:r w:rsidRPr="003E4F11">
        <w:rPr>
          <w:rFonts w:asciiTheme="minorHAnsi" w:hAnsiTheme="minorHAnsi" w:cstheme="minorHAnsi"/>
          <w:sz w:val="22"/>
          <w:szCs w:val="22"/>
        </w:rPr>
        <w:t>, the Eligible Bond</w:t>
      </w:r>
      <w:r w:rsidR="004F0EBA" w:rsidRPr="003E4F11">
        <w:rPr>
          <w:rFonts w:asciiTheme="minorHAnsi" w:hAnsiTheme="minorHAnsi" w:cstheme="minorHAnsi"/>
          <w:sz w:val="22"/>
          <w:szCs w:val="22"/>
        </w:rPr>
        <w:t>s</w:t>
      </w:r>
      <w:r w:rsidRPr="003E4F11">
        <w:rPr>
          <w:rFonts w:asciiTheme="minorHAnsi" w:hAnsiTheme="minorHAnsi" w:cstheme="minorHAnsi"/>
          <w:sz w:val="22"/>
          <w:szCs w:val="22"/>
        </w:rPr>
        <w:t xml:space="preserve"> subject of this Letter of Instructions shall not be sold, transferred, conveyed, encumbered or otherwise disposed of by the undersigned, and the Republic shall not record or implement any such sale, transfer, conveyance, encumbrance or disposition, until Settlement Date</w:t>
      </w:r>
      <w:r w:rsidR="00EA1D3E" w:rsidRPr="003E4F11">
        <w:rPr>
          <w:rFonts w:asciiTheme="minorHAnsi" w:hAnsiTheme="minorHAnsi" w:cstheme="minorHAnsi"/>
          <w:sz w:val="22"/>
          <w:szCs w:val="22"/>
        </w:rPr>
        <w:t xml:space="preserve">; and </w:t>
      </w:r>
      <w:r w:rsidR="00EA1D3E" w:rsidRPr="003E4F11">
        <w:rPr>
          <w:rFonts w:asciiTheme="minorHAnsi" w:hAnsiTheme="minorHAnsi" w:cstheme="minorHAnsi"/>
          <w:i/>
          <w:iCs/>
          <w:sz w:val="22"/>
          <w:szCs w:val="22"/>
        </w:rPr>
        <w:t>(c)</w:t>
      </w:r>
      <w:r w:rsidR="00EA1D3E" w:rsidRPr="003E4F11">
        <w:rPr>
          <w:rFonts w:asciiTheme="minorHAnsi" w:hAnsiTheme="minorHAnsi" w:cstheme="minorHAnsi"/>
          <w:sz w:val="22"/>
          <w:szCs w:val="22"/>
        </w:rPr>
        <w:t xml:space="preserve"> authorize</w:t>
      </w:r>
      <w:r w:rsidR="00350BA3">
        <w:rPr>
          <w:rFonts w:asciiTheme="minorHAnsi" w:hAnsiTheme="minorHAnsi" w:cstheme="minorHAnsi"/>
          <w:sz w:val="22"/>
          <w:szCs w:val="22"/>
        </w:rPr>
        <w:t>s</w:t>
      </w:r>
      <w:r w:rsidR="00EA1D3E" w:rsidRPr="003E4F11">
        <w:rPr>
          <w:rFonts w:asciiTheme="minorHAnsi" w:hAnsiTheme="minorHAnsi" w:cstheme="minorHAnsi"/>
          <w:sz w:val="22"/>
          <w:szCs w:val="22"/>
        </w:rPr>
        <w:t xml:space="preserve"> the </w:t>
      </w:r>
      <w:r w:rsidR="00732D38" w:rsidRPr="003E4F11">
        <w:rPr>
          <w:rFonts w:asciiTheme="minorHAnsi" w:hAnsiTheme="minorHAnsi" w:cstheme="minorHAnsi"/>
          <w:sz w:val="22"/>
          <w:szCs w:val="22"/>
        </w:rPr>
        <w:t>GSED/Broker</w:t>
      </w:r>
      <w:r w:rsidR="00EA1D3E" w:rsidRPr="003E4F11">
        <w:rPr>
          <w:rFonts w:asciiTheme="minorHAnsi" w:hAnsiTheme="minorHAnsi" w:cstheme="minorHAnsi"/>
          <w:sz w:val="22"/>
          <w:szCs w:val="22"/>
        </w:rPr>
        <w:t xml:space="preserve"> to cause the transfer </w:t>
      </w:r>
      <w:r w:rsidR="00350BA3">
        <w:rPr>
          <w:rFonts w:asciiTheme="minorHAnsi" w:hAnsiTheme="minorHAnsi" w:cstheme="minorHAnsi"/>
          <w:sz w:val="22"/>
          <w:szCs w:val="22"/>
        </w:rPr>
        <w:t xml:space="preserve">of </w:t>
      </w:r>
      <w:r w:rsidR="00EA1D3E" w:rsidRPr="003E4F11">
        <w:rPr>
          <w:rFonts w:asciiTheme="minorHAnsi" w:hAnsiTheme="minorHAnsi" w:cstheme="minorHAnsi"/>
          <w:sz w:val="22"/>
          <w:szCs w:val="22"/>
        </w:rPr>
        <w:t xml:space="preserve">securities, corresponding to the amount tendered for exchange, to the </w:t>
      </w:r>
      <w:r w:rsidR="00732D38" w:rsidRPr="003E4F11">
        <w:rPr>
          <w:rFonts w:asciiTheme="minorHAnsi" w:hAnsiTheme="minorHAnsi" w:cstheme="minorHAnsi"/>
          <w:sz w:val="22"/>
          <w:szCs w:val="22"/>
        </w:rPr>
        <w:t>GSED/Broker</w:t>
      </w:r>
      <w:r w:rsidR="00EA1D3E" w:rsidRPr="003E4F11">
        <w:rPr>
          <w:rFonts w:asciiTheme="minorHAnsi" w:hAnsiTheme="minorHAnsi" w:cstheme="minorHAnsi"/>
          <w:sz w:val="22"/>
          <w:szCs w:val="22"/>
        </w:rPr>
        <w:t>’s omnibus account until settlement date.</w:t>
      </w:r>
    </w:p>
    <w:p w14:paraId="6A05A809" w14:textId="77777777" w:rsidR="006B1FB9" w:rsidRPr="003E4F11" w:rsidRDefault="006B1FB9">
      <w:pPr>
        <w:pStyle w:val="NormalWeb"/>
        <w:keepNext/>
        <w:spacing w:before="0" w:beforeAutospacing="0" w:after="0" w:afterAutospacing="0"/>
        <w:jc w:val="both"/>
        <w:rPr>
          <w:rFonts w:asciiTheme="minorHAnsi" w:hAnsiTheme="minorHAnsi" w:cstheme="minorHAnsi"/>
          <w:sz w:val="22"/>
          <w:szCs w:val="22"/>
        </w:rPr>
      </w:pPr>
    </w:p>
    <w:p w14:paraId="77EB9253" w14:textId="3FF95049" w:rsidR="006B1FB9" w:rsidRPr="003E4F11" w:rsidRDefault="006B1FB9">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The undersigned agrees and confirms that once </w:t>
      </w:r>
      <w:r w:rsidR="006F1766" w:rsidRPr="003E4F11">
        <w:rPr>
          <w:rFonts w:asciiTheme="minorHAnsi" w:hAnsiTheme="minorHAnsi" w:cstheme="minorHAnsi"/>
          <w:sz w:val="22"/>
          <w:szCs w:val="22"/>
        </w:rPr>
        <w:t xml:space="preserve">this offer is accepted by the </w:t>
      </w:r>
      <w:proofErr w:type="spellStart"/>
      <w:r w:rsidR="006F1766" w:rsidRPr="003E4F11">
        <w:rPr>
          <w:rFonts w:asciiTheme="minorHAnsi" w:hAnsiTheme="minorHAnsi" w:cstheme="minorHAnsi"/>
          <w:sz w:val="22"/>
          <w:szCs w:val="22"/>
        </w:rPr>
        <w:t>BTr</w:t>
      </w:r>
      <w:proofErr w:type="spellEnd"/>
      <w:r w:rsidRPr="003E4F11">
        <w:rPr>
          <w:rFonts w:asciiTheme="minorHAnsi" w:hAnsiTheme="minorHAnsi" w:cstheme="minorHAnsi"/>
          <w:sz w:val="22"/>
          <w:szCs w:val="22"/>
        </w:rPr>
        <w:t>, this instruction shall be valid and binding upon the undersigned and may not be revoked or cancelled by the undersigned in full or in part</w:t>
      </w:r>
      <w:r w:rsidR="53E01791" w:rsidRPr="003E4F11">
        <w:rPr>
          <w:rFonts w:asciiTheme="minorHAnsi" w:hAnsiTheme="minorHAnsi" w:cstheme="minorHAnsi"/>
          <w:sz w:val="22"/>
          <w:szCs w:val="22"/>
        </w:rPr>
        <w:t>.</w:t>
      </w:r>
      <w:r w:rsidRPr="003E4F11">
        <w:rPr>
          <w:rFonts w:asciiTheme="minorHAnsi" w:hAnsiTheme="minorHAnsi" w:cstheme="minorHAnsi"/>
          <w:sz w:val="22"/>
          <w:szCs w:val="22"/>
        </w:rPr>
        <w:t xml:space="preserve">  </w:t>
      </w:r>
    </w:p>
    <w:p w14:paraId="5A39BBE3" w14:textId="77777777" w:rsidR="006B1FB9" w:rsidRPr="003E4F11" w:rsidRDefault="006B1FB9">
      <w:pPr>
        <w:pStyle w:val="NormalWeb"/>
        <w:keepNext/>
        <w:spacing w:before="0" w:beforeAutospacing="0" w:after="0" w:afterAutospacing="0"/>
        <w:jc w:val="both"/>
        <w:rPr>
          <w:rFonts w:asciiTheme="minorHAnsi" w:hAnsiTheme="minorHAnsi" w:cstheme="minorHAnsi"/>
          <w:sz w:val="22"/>
          <w:szCs w:val="22"/>
        </w:rPr>
      </w:pPr>
    </w:p>
    <w:p w14:paraId="03E64301" w14:textId="0F6A82DA" w:rsidR="00CC2749" w:rsidRPr="003E4F11" w:rsidRDefault="00CC2749">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Defined terms used but not defined herein have </w:t>
      </w:r>
      <w:r w:rsidR="00350BA3">
        <w:rPr>
          <w:rFonts w:asciiTheme="minorHAnsi" w:hAnsiTheme="minorHAnsi" w:cstheme="minorHAnsi"/>
          <w:sz w:val="22"/>
          <w:szCs w:val="22"/>
        </w:rPr>
        <w:t xml:space="preserve">the </w:t>
      </w:r>
      <w:r w:rsidRPr="003E4F11">
        <w:rPr>
          <w:rFonts w:asciiTheme="minorHAnsi" w:hAnsiTheme="minorHAnsi" w:cstheme="minorHAnsi"/>
          <w:sz w:val="22"/>
          <w:szCs w:val="22"/>
        </w:rPr>
        <w:t xml:space="preserve">same meanings given to them in the </w:t>
      </w:r>
      <w:r w:rsidR="007E3458" w:rsidRPr="003E4F11">
        <w:rPr>
          <w:rFonts w:asciiTheme="minorHAnsi" w:hAnsiTheme="minorHAnsi" w:cstheme="minorHAnsi"/>
          <w:sz w:val="22"/>
          <w:szCs w:val="22"/>
        </w:rPr>
        <w:t>Notice of Offering</w:t>
      </w:r>
      <w:r w:rsidR="008739C2" w:rsidRPr="003E4F11">
        <w:rPr>
          <w:rFonts w:asciiTheme="minorHAnsi" w:hAnsiTheme="minorHAnsi" w:cstheme="minorHAnsi"/>
          <w:sz w:val="22"/>
          <w:szCs w:val="22"/>
        </w:rPr>
        <w:t>.</w:t>
      </w:r>
    </w:p>
    <w:p w14:paraId="295993CE" w14:textId="2971FA7F" w:rsidR="00350BA3" w:rsidRDefault="00CC2749" w:rsidP="00CF226A">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w:t>
      </w:r>
    </w:p>
    <w:p w14:paraId="47740F58" w14:textId="621060AC" w:rsidR="00CC2749" w:rsidRPr="003E4F11" w:rsidRDefault="00CC2749" w:rsidP="00CF226A">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By: </w:t>
      </w:r>
    </w:p>
    <w:p w14:paraId="1CAF0600" w14:textId="77777777" w:rsidR="00CC2749" w:rsidRPr="003E4F11" w:rsidRDefault="00CC2749" w:rsidP="00CC2749">
      <w:pPr>
        <w:pStyle w:val="NormalWeb"/>
        <w:spacing w:before="0" w:beforeAutospacing="0" w:after="0" w:afterAutospacing="0"/>
        <w:ind w:left="245" w:hanging="245"/>
        <w:jc w:val="both"/>
        <w:rPr>
          <w:rFonts w:asciiTheme="minorHAnsi" w:hAnsiTheme="minorHAnsi" w:cstheme="minorHAnsi"/>
          <w:sz w:val="22"/>
          <w:szCs w:val="22"/>
        </w:rPr>
      </w:pPr>
      <w:r w:rsidRPr="003E4F11">
        <w:rPr>
          <w:rFonts w:asciiTheme="minorHAnsi" w:hAnsiTheme="minorHAnsi" w:cstheme="minorHAnsi"/>
          <w:sz w:val="22"/>
          <w:szCs w:val="22"/>
        </w:rPr>
        <w:t xml:space="preserve">Name: </w:t>
      </w:r>
      <w:r w:rsidRPr="003E4F11">
        <w:rPr>
          <w:rFonts w:asciiTheme="minorHAnsi" w:hAnsiTheme="minorHAnsi" w:cstheme="minorHAnsi"/>
          <w:sz w:val="22"/>
          <w:szCs w:val="22"/>
        </w:rPr>
        <w:tab/>
      </w:r>
      <w:r w:rsidRPr="003E4F11">
        <w:rPr>
          <w:rFonts w:asciiTheme="minorHAnsi" w:hAnsiTheme="minorHAnsi" w:cstheme="minorHAnsi"/>
          <w:sz w:val="22"/>
          <w:szCs w:val="22"/>
        </w:rPr>
        <w:tab/>
        <w:t>[●]</w:t>
      </w:r>
    </w:p>
    <w:p w14:paraId="1FE300DF" w14:textId="77777777" w:rsidR="00CC2749" w:rsidRPr="003E4F11" w:rsidRDefault="00CC2749" w:rsidP="00CC2749">
      <w:pPr>
        <w:pStyle w:val="NormalWeb"/>
        <w:spacing w:before="0" w:beforeAutospacing="0" w:after="0" w:afterAutospacing="0"/>
        <w:ind w:left="245" w:hanging="245"/>
        <w:jc w:val="both"/>
        <w:rPr>
          <w:rFonts w:asciiTheme="minorHAnsi" w:hAnsiTheme="minorHAnsi" w:cstheme="minorHAnsi"/>
          <w:sz w:val="22"/>
          <w:szCs w:val="22"/>
        </w:rPr>
      </w:pPr>
      <w:r w:rsidRPr="003E4F11">
        <w:rPr>
          <w:rFonts w:asciiTheme="minorHAnsi" w:hAnsiTheme="minorHAnsi" w:cstheme="minorHAnsi"/>
          <w:sz w:val="22"/>
          <w:szCs w:val="22"/>
        </w:rPr>
        <w:t xml:space="preserve">Title: </w:t>
      </w:r>
      <w:r w:rsidRPr="003E4F11">
        <w:rPr>
          <w:rFonts w:asciiTheme="minorHAnsi" w:hAnsiTheme="minorHAnsi" w:cstheme="minorHAnsi"/>
          <w:sz w:val="22"/>
          <w:szCs w:val="22"/>
        </w:rPr>
        <w:tab/>
      </w:r>
      <w:r w:rsidRPr="003E4F11">
        <w:rPr>
          <w:rFonts w:asciiTheme="minorHAnsi" w:hAnsiTheme="minorHAnsi" w:cstheme="minorHAnsi"/>
          <w:sz w:val="22"/>
          <w:szCs w:val="22"/>
        </w:rPr>
        <w:tab/>
        <w:t>[●]</w:t>
      </w:r>
    </w:p>
    <w:p w14:paraId="637817B1" w14:textId="77777777" w:rsidR="00CC2749" w:rsidRPr="003E4F11" w:rsidRDefault="00CC2749" w:rsidP="00CC2749">
      <w:pPr>
        <w:pStyle w:val="NormalWeb"/>
        <w:spacing w:before="0" w:beforeAutospacing="0" w:after="0" w:afterAutospacing="0"/>
        <w:ind w:left="245" w:hanging="245"/>
        <w:jc w:val="both"/>
        <w:rPr>
          <w:rFonts w:asciiTheme="minorHAnsi" w:hAnsiTheme="minorHAnsi" w:cstheme="minorHAnsi"/>
          <w:sz w:val="22"/>
          <w:szCs w:val="22"/>
        </w:rPr>
      </w:pPr>
      <w:r w:rsidRPr="003E4F11">
        <w:rPr>
          <w:rFonts w:asciiTheme="minorHAnsi" w:hAnsiTheme="minorHAnsi" w:cstheme="minorHAnsi"/>
          <w:sz w:val="22"/>
          <w:szCs w:val="22"/>
        </w:rPr>
        <w:t xml:space="preserve">Address:  </w:t>
      </w:r>
      <w:r w:rsidRPr="003E4F11">
        <w:rPr>
          <w:rFonts w:asciiTheme="minorHAnsi" w:hAnsiTheme="minorHAnsi" w:cstheme="minorHAnsi"/>
          <w:sz w:val="22"/>
          <w:szCs w:val="22"/>
        </w:rPr>
        <w:tab/>
        <w:t>[●]</w:t>
      </w:r>
    </w:p>
    <w:p w14:paraId="7069DA6F" w14:textId="74209D63" w:rsidR="000567C6" w:rsidRPr="003E4F11" w:rsidRDefault="00CC2749" w:rsidP="00F2081C">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Tel. No.:</w:t>
      </w:r>
      <w:r w:rsidRPr="003E4F11">
        <w:rPr>
          <w:rFonts w:asciiTheme="minorHAnsi" w:hAnsiTheme="minorHAnsi" w:cstheme="minorHAnsi"/>
          <w:sz w:val="22"/>
          <w:szCs w:val="22"/>
        </w:rPr>
        <w:tab/>
        <w:t xml:space="preserve">[●] </w:t>
      </w:r>
    </w:p>
    <w:p w14:paraId="41C8F396" w14:textId="77777777" w:rsidR="00E40276" w:rsidRPr="003E4F11" w:rsidRDefault="00E40276" w:rsidP="00F2081C">
      <w:pPr>
        <w:pStyle w:val="NormalWeb"/>
        <w:spacing w:before="0" w:beforeAutospacing="0" w:after="0" w:afterAutospacing="0"/>
        <w:jc w:val="both"/>
        <w:rPr>
          <w:rFonts w:asciiTheme="minorHAnsi" w:hAnsiTheme="minorHAnsi" w:cstheme="minorHAnsi"/>
          <w:sz w:val="22"/>
          <w:szCs w:val="22"/>
        </w:rPr>
      </w:pPr>
    </w:p>
    <w:p w14:paraId="7E88173E" w14:textId="77777777" w:rsidR="003835AD" w:rsidRDefault="003835AD" w:rsidP="00CF226A">
      <w:pPr>
        <w:pStyle w:val="NormalWeb"/>
        <w:spacing w:before="0" w:beforeAutospacing="0" w:after="0" w:afterAutospacing="0" w:line="180" w:lineRule="exact"/>
        <w:jc w:val="both"/>
        <w:rPr>
          <w:rFonts w:asciiTheme="minorHAnsi" w:hAnsiTheme="minorHAnsi" w:cstheme="minorHAnsi"/>
          <w:b/>
          <w:sz w:val="22"/>
          <w:szCs w:val="22"/>
          <w:u w:val="single"/>
        </w:rPr>
      </w:pPr>
    </w:p>
    <w:p w14:paraId="3DC1CEEB" w14:textId="77777777" w:rsidR="003835AD" w:rsidRDefault="003835AD" w:rsidP="00CF226A">
      <w:pPr>
        <w:pStyle w:val="NormalWeb"/>
        <w:spacing w:before="0" w:beforeAutospacing="0" w:after="0" w:afterAutospacing="0" w:line="180" w:lineRule="exact"/>
        <w:jc w:val="both"/>
        <w:rPr>
          <w:rFonts w:asciiTheme="minorHAnsi" w:hAnsiTheme="minorHAnsi" w:cstheme="minorHAnsi"/>
          <w:b/>
          <w:sz w:val="22"/>
          <w:szCs w:val="22"/>
          <w:u w:val="single"/>
        </w:rPr>
      </w:pPr>
    </w:p>
    <w:p w14:paraId="72A3D3EC" w14:textId="7643F319" w:rsidR="00CC2749" w:rsidRPr="003E4F11" w:rsidRDefault="00CC2749" w:rsidP="00CF226A">
      <w:pPr>
        <w:pStyle w:val="NormalWeb"/>
        <w:spacing w:before="0" w:beforeAutospacing="0" w:after="0" w:afterAutospacing="0" w:line="180" w:lineRule="exact"/>
        <w:jc w:val="both"/>
        <w:rPr>
          <w:rFonts w:asciiTheme="minorHAnsi" w:hAnsiTheme="minorHAnsi" w:cstheme="minorHAnsi"/>
          <w:b/>
          <w:sz w:val="22"/>
          <w:szCs w:val="22"/>
        </w:rPr>
      </w:pP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p>
    <w:p w14:paraId="300137F1" w14:textId="1610D7F9" w:rsidR="00CC2749" w:rsidRPr="003E4F11" w:rsidRDefault="00350BA3" w:rsidP="00CF226A">
      <w:pPr>
        <w:pStyle w:val="NormalWeb"/>
        <w:keepNext/>
        <w:spacing w:before="0" w:beforeAutospacing="0" w:after="0" w:afterAutospacing="0" w:line="180" w:lineRule="exact"/>
        <w:rPr>
          <w:rFonts w:asciiTheme="minorHAnsi" w:hAnsiTheme="minorHAnsi" w:cstheme="minorHAnsi"/>
          <w:b/>
          <w:sz w:val="22"/>
          <w:szCs w:val="22"/>
        </w:rPr>
      </w:pPr>
      <w:r>
        <w:rPr>
          <w:rFonts w:asciiTheme="minorHAnsi" w:hAnsiTheme="minorHAnsi" w:cstheme="minorHAnsi"/>
          <w:b/>
          <w:sz w:val="22"/>
          <w:szCs w:val="22"/>
        </w:rPr>
        <w:t xml:space="preserve">      </w:t>
      </w:r>
      <w:r w:rsidR="00CC2749" w:rsidRPr="003E4F11">
        <w:rPr>
          <w:rFonts w:asciiTheme="minorHAnsi" w:hAnsiTheme="minorHAnsi" w:cstheme="minorHAnsi"/>
          <w:b/>
          <w:sz w:val="22"/>
          <w:szCs w:val="22"/>
        </w:rPr>
        <w:t>SIGNATURE OF HOLDER ABOVE PRINTED NAME</w:t>
      </w:r>
    </w:p>
    <w:p w14:paraId="0D0B940D" w14:textId="77777777" w:rsidR="00BC6B33" w:rsidRPr="003E4F11" w:rsidRDefault="00A76FC7" w:rsidP="00CF226A">
      <w:pPr>
        <w:spacing w:line="180" w:lineRule="exact"/>
        <w:rPr>
          <w:rFonts w:asciiTheme="minorHAnsi" w:hAnsiTheme="minorHAnsi" w:cstheme="minorHAnsi"/>
          <w:sz w:val="22"/>
          <w:szCs w:val="22"/>
        </w:rPr>
      </w:pPr>
    </w:p>
    <w:sectPr w:rsidR="00BC6B33" w:rsidRPr="003E4F11" w:rsidSect="003E4F11">
      <w:headerReference w:type="default" r:id="rId1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E949" w14:textId="77777777" w:rsidR="00D10DEB" w:rsidRDefault="00D10DEB" w:rsidP="008027E4">
      <w:r>
        <w:separator/>
      </w:r>
    </w:p>
  </w:endnote>
  <w:endnote w:type="continuationSeparator" w:id="0">
    <w:p w14:paraId="149C9908" w14:textId="77777777" w:rsidR="00D10DEB" w:rsidRDefault="00D10DEB" w:rsidP="0080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98E7" w14:textId="77777777" w:rsidR="00D10DEB" w:rsidRDefault="00D10DEB" w:rsidP="008027E4">
      <w:r>
        <w:separator/>
      </w:r>
    </w:p>
  </w:footnote>
  <w:footnote w:type="continuationSeparator" w:id="0">
    <w:p w14:paraId="4CDDAAE1" w14:textId="77777777" w:rsidR="00D10DEB" w:rsidRDefault="00D10DEB" w:rsidP="00802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260D" w14:textId="77777777" w:rsidR="008027E4" w:rsidRPr="003E4F11" w:rsidRDefault="008027E4" w:rsidP="008027E4">
    <w:pPr>
      <w:pStyle w:val="Heading2"/>
      <w:jc w:val="right"/>
      <w:rPr>
        <w:rFonts w:asciiTheme="minorHAnsi" w:hAnsiTheme="minorHAnsi" w:cstheme="minorHAnsi"/>
        <w:sz w:val="22"/>
        <w:szCs w:val="22"/>
        <w:u w:val="single"/>
        <w:lang w:val="en-PH"/>
      </w:rPr>
    </w:pPr>
    <w:r w:rsidRPr="003E4F11">
      <w:rPr>
        <w:rFonts w:asciiTheme="minorHAnsi" w:hAnsiTheme="minorHAnsi" w:cstheme="minorHAnsi"/>
        <w:sz w:val="22"/>
        <w:szCs w:val="22"/>
        <w:u w:val="single"/>
        <w:lang w:val="en-PH"/>
      </w:rPr>
      <w:t xml:space="preserve">Annex </w:t>
    </w:r>
    <w:r w:rsidR="00CC20E4" w:rsidRPr="003E4F11">
      <w:rPr>
        <w:rFonts w:asciiTheme="minorHAnsi" w:hAnsiTheme="minorHAnsi" w:cstheme="minorHAnsi"/>
        <w:sz w:val="22"/>
        <w:szCs w:val="22"/>
        <w:u w:val="single"/>
        <w:lang w:val="en-PH"/>
      </w:rPr>
      <w:t>G</w:t>
    </w:r>
    <w:r w:rsidRPr="003E4F11">
      <w:rPr>
        <w:rFonts w:asciiTheme="minorHAnsi" w:hAnsiTheme="minorHAnsi" w:cstheme="minorHAnsi"/>
        <w:sz w:val="22"/>
        <w:szCs w:val="22"/>
        <w:u w:val="single"/>
        <w:lang w:val="en-PH"/>
      </w:rPr>
      <w:t>-</w:t>
    </w:r>
    <w:r w:rsidR="00CC20E4" w:rsidRPr="003E4F11">
      <w:rPr>
        <w:rFonts w:asciiTheme="minorHAnsi" w:hAnsiTheme="minorHAnsi" w:cstheme="minorHAnsi"/>
        <w:sz w:val="22"/>
        <w:szCs w:val="22"/>
        <w:u w:val="single"/>
        <w:lang w:val="en-PH"/>
      </w:rPr>
      <w:t>1</w:t>
    </w:r>
    <w:r w:rsidRPr="003E4F11">
      <w:rPr>
        <w:rFonts w:asciiTheme="minorHAnsi" w:hAnsiTheme="minorHAnsi" w:cstheme="minorHAnsi"/>
        <w:sz w:val="22"/>
        <w:szCs w:val="22"/>
        <w:u w:val="single"/>
        <w:lang w:val="en-PH"/>
      </w:rPr>
      <w:t xml:space="preserve"> </w:t>
    </w:r>
  </w:p>
  <w:p w14:paraId="0E27B00A" w14:textId="77777777" w:rsidR="008027E4" w:rsidRDefault="00802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49"/>
    <w:rsid w:val="000556CC"/>
    <w:rsid w:val="000567C6"/>
    <w:rsid w:val="000577A3"/>
    <w:rsid w:val="000A4042"/>
    <w:rsid w:val="000C365B"/>
    <w:rsid w:val="000E177A"/>
    <w:rsid w:val="00121E9E"/>
    <w:rsid w:val="001470AF"/>
    <w:rsid w:val="00147601"/>
    <w:rsid w:val="00150BE8"/>
    <w:rsid w:val="0015464B"/>
    <w:rsid w:val="00181503"/>
    <w:rsid w:val="001A12EF"/>
    <w:rsid w:val="001B2635"/>
    <w:rsid w:val="001B3F35"/>
    <w:rsid w:val="001C77EA"/>
    <w:rsid w:val="002063F7"/>
    <w:rsid w:val="002101FB"/>
    <w:rsid w:val="002223E8"/>
    <w:rsid w:val="002928EB"/>
    <w:rsid w:val="00295423"/>
    <w:rsid w:val="002B18A2"/>
    <w:rsid w:val="002B30C1"/>
    <w:rsid w:val="002E10B9"/>
    <w:rsid w:val="00322245"/>
    <w:rsid w:val="0034317D"/>
    <w:rsid w:val="00350BA3"/>
    <w:rsid w:val="003835AD"/>
    <w:rsid w:val="003B4400"/>
    <w:rsid w:val="003D6C86"/>
    <w:rsid w:val="003E4F11"/>
    <w:rsid w:val="003E7DCD"/>
    <w:rsid w:val="004062C0"/>
    <w:rsid w:val="00416B4B"/>
    <w:rsid w:val="00421EBC"/>
    <w:rsid w:val="00427DCE"/>
    <w:rsid w:val="004406C7"/>
    <w:rsid w:val="004A7A33"/>
    <w:rsid w:val="004B11C9"/>
    <w:rsid w:val="004E409C"/>
    <w:rsid w:val="004F0EBA"/>
    <w:rsid w:val="0056544E"/>
    <w:rsid w:val="00577973"/>
    <w:rsid w:val="00590B1A"/>
    <w:rsid w:val="005D0E12"/>
    <w:rsid w:val="005E190B"/>
    <w:rsid w:val="005E3C22"/>
    <w:rsid w:val="005E7193"/>
    <w:rsid w:val="005F7CA2"/>
    <w:rsid w:val="00630394"/>
    <w:rsid w:val="00654A60"/>
    <w:rsid w:val="00656771"/>
    <w:rsid w:val="00690C69"/>
    <w:rsid w:val="00693417"/>
    <w:rsid w:val="006A0BC4"/>
    <w:rsid w:val="006B0F31"/>
    <w:rsid w:val="006B1FB9"/>
    <w:rsid w:val="006B4208"/>
    <w:rsid w:val="006C4AF2"/>
    <w:rsid w:val="006D732D"/>
    <w:rsid w:val="006E0F93"/>
    <w:rsid w:val="006F1766"/>
    <w:rsid w:val="006F3DB5"/>
    <w:rsid w:val="00712D15"/>
    <w:rsid w:val="007140BA"/>
    <w:rsid w:val="007164F1"/>
    <w:rsid w:val="00732D38"/>
    <w:rsid w:val="00773790"/>
    <w:rsid w:val="007737B6"/>
    <w:rsid w:val="0078586F"/>
    <w:rsid w:val="00790124"/>
    <w:rsid w:val="007A5C50"/>
    <w:rsid w:val="007C27BC"/>
    <w:rsid w:val="007E3458"/>
    <w:rsid w:val="007F18B8"/>
    <w:rsid w:val="007F5E8F"/>
    <w:rsid w:val="007F70C4"/>
    <w:rsid w:val="008027E4"/>
    <w:rsid w:val="00817673"/>
    <w:rsid w:val="00833F04"/>
    <w:rsid w:val="00846846"/>
    <w:rsid w:val="008739C2"/>
    <w:rsid w:val="00882969"/>
    <w:rsid w:val="00890118"/>
    <w:rsid w:val="008947B2"/>
    <w:rsid w:val="008B359F"/>
    <w:rsid w:val="00915A86"/>
    <w:rsid w:val="0092551C"/>
    <w:rsid w:val="009533E2"/>
    <w:rsid w:val="00957392"/>
    <w:rsid w:val="00967321"/>
    <w:rsid w:val="00972632"/>
    <w:rsid w:val="00990C49"/>
    <w:rsid w:val="009938CF"/>
    <w:rsid w:val="009C3C0A"/>
    <w:rsid w:val="00A0727A"/>
    <w:rsid w:val="00A1029E"/>
    <w:rsid w:val="00A15495"/>
    <w:rsid w:val="00A35125"/>
    <w:rsid w:val="00A47EC2"/>
    <w:rsid w:val="00A76FC7"/>
    <w:rsid w:val="00AB6514"/>
    <w:rsid w:val="00AF41FC"/>
    <w:rsid w:val="00AF4361"/>
    <w:rsid w:val="00B57CAB"/>
    <w:rsid w:val="00B60AF4"/>
    <w:rsid w:val="00B66A37"/>
    <w:rsid w:val="00BB410C"/>
    <w:rsid w:val="00BB4CFA"/>
    <w:rsid w:val="00BF1E88"/>
    <w:rsid w:val="00C10330"/>
    <w:rsid w:val="00C416D4"/>
    <w:rsid w:val="00C7753F"/>
    <w:rsid w:val="00CB5743"/>
    <w:rsid w:val="00CC20E4"/>
    <w:rsid w:val="00CC2749"/>
    <w:rsid w:val="00CF0F4B"/>
    <w:rsid w:val="00CF226A"/>
    <w:rsid w:val="00D10DEB"/>
    <w:rsid w:val="00D34EB5"/>
    <w:rsid w:val="00D5160F"/>
    <w:rsid w:val="00D712A5"/>
    <w:rsid w:val="00DA05FB"/>
    <w:rsid w:val="00DA5322"/>
    <w:rsid w:val="00DC156C"/>
    <w:rsid w:val="00DC2337"/>
    <w:rsid w:val="00E07B09"/>
    <w:rsid w:val="00E34F38"/>
    <w:rsid w:val="00E363B5"/>
    <w:rsid w:val="00E40261"/>
    <w:rsid w:val="00E40276"/>
    <w:rsid w:val="00E55D99"/>
    <w:rsid w:val="00E66548"/>
    <w:rsid w:val="00E70523"/>
    <w:rsid w:val="00E717B3"/>
    <w:rsid w:val="00E927C9"/>
    <w:rsid w:val="00EA1D3E"/>
    <w:rsid w:val="00EB359F"/>
    <w:rsid w:val="00EB3877"/>
    <w:rsid w:val="00ED076F"/>
    <w:rsid w:val="00ED166F"/>
    <w:rsid w:val="00EE2A46"/>
    <w:rsid w:val="00EF5C92"/>
    <w:rsid w:val="00F2081C"/>
    <w:rsid w:val="00F4509A"/>
    <w:rsid w:val="00F55B18"/>
    <w:rsid w:val="00F678AB"/>
    <w:rsid w:val="00F93305"/>
    <w:rsid w:val="00F94049"/>
    <w:rsid w:val="00F94344"/>
    <w:rsid w:val="00F94EC5"/>
    <w:rsid w:val="00FA3CA5"/>
    <w:rsid w:val="00FD3794"/>
    <w:rsid w:val="01091E9B"/>
    <w:rsid w:val="04789B1F"/>
    <w:rsid w:val="0703F2EF"/>
    <w:rsid w:val="07BC15E0"/>
    <w:rsid w:val="094DD773"/>
    <w:rsid w:val="09DE7C87"/>
    <w:rsid w:val="0E492069"/>
    <w:rsid w:val="107E4BD6"/>
    <w:rsid w:val="11746B52"/>
    <w:rsid w:val="1629A668"/>
    <w:rsid w:val="168AC707"/>
    <w:rsid w:val="177EE0AC"/>
    <w:rsid w:val="19299D49"/>
    <w:rsid w:val="1AC32EBC"/>
    <w:rsid w:val="1CE7CF37"/>
    <w:rsid w:val="1EAC9174"/>
    <w:rsid w:val="2257DE41"/>
    <w:rsid w:val="27277827"/>
    <w:rsid w:val="2783DF11"/>
    <w:rsid w:val="2801A3BD"/>
    <w:rsid w:val="2819B401"/>
    <w:rsid w:val="28FBD701"/>
    <w:rsid w:val="2AC27F30"/>
    <w:rsid w:val="2BA722B3"/>
    <w:rsid w:val="2EFF7F55"/>
    <w:rsid w:val="370697F6"/>
    <w:rsid w:val="3FBC597D"/>
    <w:rsid w:val="432A0752"/>
    <w:rsid w:val="440312CA"/>
    <w:rsid w:val="4A244E40"/>
    <w:rsid w:val="4A7130FD"/>
    <w:rsid w:val="4AEEC27A"/>
    <w:rsid w:val="4BCCC7EE"/>
    <w:rsid w:val="4C0FA39C"/>
    <w:rsid w:val="4C9C0A46"/>
    <w:rsid w:val="4DB87F75"/>
    <w:rsid w:val="4DDC9DA5"/>
    <w:rsid w:val="4E101693"/>
    <w:rsid w:val="4FD606FF"/>
    <w:rsid w:val="51EF78A5"/>
    <w:rsid w:val="536E74BA"/>
    <w:rsid w:val="53E01791"/>
    <w:rsid w:val="54CE2BB8"/>
    <w:rsid w:val="55C73AA7"/>
    <w:rsid w:val="55DC09F2"/>
    <w:rsid w:val="573B106E"/>
    <w:rsid w:val="5875439A"/>
    <w:rsid w:val="5C8ECABF"/>
    <w:rsid w:val="5CA13C98"/>
    <w:rsid w:val="60094390"/>
    <w:rsid w:val="63C20C45"/>
    <w:rsid w:val="6A0F83D5"/>
    <w:rsid w:val="6E5E0AC3"/>
    <w:rsid w:val="708F251E"/>
    <w:rsid w:val="7109097E"/>
    <w:rsid w:val="7169D08B"/>
    <w:rsid w:val="7C7DD595"/>
    <w:rsid w:val="7CE5D66A"/>
    <w:rsid w:val="7DD11B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ED08"/>
  <w15:docId w15:val="{E43397E9-F346-42EE-8282-4D18DCE4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49"/>
    <w:pPr>
      <w:jc w:val="left"/>
    </w:pPr>
    <w:rPr>
      <w:rFonts w:ascii="Times New Roman" w:eastAsia="Times New Roman" w:hAnsi="Times New Roman" w:cs="Times New Roman"/>
      <w:sz w:val="24"/>
      <w:szCs w:val="20"/>
      <w:lang w:val="en-US"/>
    </w:rPr>
  </w:style>
  <w:style w:type="paragraph" w:styleId="Heading2">
    <w:name w:val="heading 2"/>
    <w:aliases w:val="Clause"/>
    <w:basedOn w:val="Normal"/>
    <w:next w:val="Normal"/>
    <w:link w:val="Heading2Char"/>
    <w:qFormat/>
    <w:rsid w:val="00CC2749"/>
    <w:pPr>
      <w:keepNext/>
      <w:jc w:val="both"/>
      <w:outlineLvl w:val="1"/>
    </w:pPr>
    <w:rPr>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lause Char"/>
    <w:basedOn w:val="DefaultParagraphFont"/>
    <w:link w:val="Heading2"/>
    <w:rsid w:val="00CC2749"/>
    <w:rPr>
      <w:rFonts w:ascii="Times New Roman" w:eastAsia="Times New Roman" w:hAnsi="Times New Roman" w:cs="Times New Roman"/>
      <w:b/>
      <w:bCs/>
      <w:sz w:val="24"/>
      <w:szCs w:val="24"/>
      <w:lang w:val="x-none" w:eastAsia="x-none"/>
    </w:rPr>
  </w:style>
  <w:style w:type="paragraph" w:customStyle="1" w:styleId="P1">
    <w:name w:val="P1"/>
    <w:rsid w:val="00CC2749"/>
    <w:pPr>
      <w:spacing w:line="240" w:lineRule="exact"/>
      <w:jc w:val="left"/>
    </w:pPr>
    <w:rPr>
      <w:rFonts w:ascii="Times New Roman" w:eastAsia="Times New Roman" w:hAnsi="Times New Roman" w:cs="Times New Roman"/>
      <w:noProof/>
      <w:sz w:val="20"/>
      <w:szCs w:val="20"/>
      <w:lang w:val="en-US"/>
    </w:rPr>
  </w:style>
  <w:style w:type="paragraph" w:styleId="NormalWeb">
    <w:name w:val="Normal (Web)"/>
    <w:basedOn w:val="Normal"/>
    <w:semiHidden/>
    <w:rsid w:val="00CC2749"/>
    <w:pPr>
      <w:spacing w:before="100" w:beforeAutospacing="1" w:after="100" w:afterAutospacing="1"/>
    </w:pPr>
    <w:rPr>
      <w:szCs w:val="24"/>
    </w:rPr>
  </w:style>
  <w:style w:type="paragraph" w:customStyle="1" w:styleId="la2">
    <w:name w:val="la2"/>
    <w:basedOn w:val="Normal"/>
    <w:next w:val="P1"/>
    <w:rsid w:val="00CC2749"/>
    <w:pPr>
      <w:spacing w:line="40" w:lineRule="exact"/>
    </w:pPr>
    <w:rPr>
      <w:noProof/>
      <w:sz w:val="8"/>
      <w:szCs w:val="8"/>
    </w:rPr>
  </w:style>
  <w:style w:type="character" w:styleId="CommentReference">
    <w:name w:val="annotation reference"/>
    <w:semiHidden/>
    <w:rsid w:val="00CC2749"/>
    <w:rPr>
      <w:sz w:val="16"/>
      <w:szCs w:val="16"/>
    </w:rPr>
  </w:style>
  <w:style w:type="paragraph" w:styleId="CommentText">
    <w:name w:val="annotation text"/>
    <w:basedOn w:val="Normal"/>
    <w:link w:val="CommentTextChar"/>
    <w:semiHidden/>
    <w:rsid w:val="00CC2749"/>
    <w:rPr>
      <w:sz w:val="20"/>
      <w:lang w:val="x-none" w:eastAsia="x-none"/>
    </w:rPr>
  </w:style>
  <w:style w:type="character" w:customStyle="1" w:styleId="CommentTextChar">
    <w:name w:val="Comment Text Char"/>
    <w:basedOn w:val="DefaultParagraphFont"/>
    <w:link w:val="CommentText"/>
    <w:semiHidden/>
    <w:rsid w:val="00CC2749"/>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C2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749"/>
    <w:rPr>
      <w:rFonts w:ascii="Segoe UI" w:eastAsia="Times New Roman" w:hAnsi="Segoe UI" w:cs="Segoe UI"/>
      <w:sz w:val="18"/>
      <w:szCs w:val="18"/>
      <w:lang w:val="en-US"/>
    </w:rPr>
  </w:style>
  <w:style w:type="table" w:styleId="TableGrid">
    <w:name w:val="Table Grid"/>
    <w:basedOn w:val="TableNormal"/>
    <w:uiPriority w:val="39"/>
    <w:rsid w:val="007A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7E4"/>
    <w:pPr>
      <w:tabs>
        <w:tab w:val="center" w:pos="4680"/>
        <w:tab w:val="right" w:pos="9360"/>
      </w:tabs>
    </w:pPr>
  </w:style>
  <w:style w:type="character" w:customStyle="1" w:styleId="HeaderChar">
    <w:name w:val="Header Char"/>
    <w:basedOn w:val="DefaultParagraphFont"/>
    <w:link w:val="Header"/>
    <w:uiPriority w:val="99"/>
    <w:rsid w:val="008027E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027E4"/>
    <w:pPr>
      <w:tabs>
        <w:tab w:val="center" w:pos="4680"/>
        <w:tab w:val="right" w:pos="9360"/>
      </w:tabs>
    </w:pPr>
  </w:style>
  <w:style w:type="character" w:customStyle="1" w:styleId="FooterChar">
    <w:name w:val="Footer Char"/>
    <w:basedOn w:val="DefaultParagraphFont"/>
    <w:link w:val="Footer"/>
    <w:uiPriority w:val="99"/>
    <w:rsid w:val="008027E4"/>
    <w:rPr>
      <w:rFonts w:ascii="Times New Roman" w:eastAsia="Times New Roman" w:hAnsi="Times New Roman" w:cs="Times New Roman"/>
      <w:sz w:val="24"/>
      <w:szCs w:val="20"/>
      <w:lang w:val="en-US"/>
    </w:rPr>
  </w:style>
  <w:style w:type="paragraph" w:customStyle="1" w:styleId="ListAlpha2">
    <w:name w:val="List Alpha 2"/>
    <w:basedOn w:val="Normal"/>
    <w:rsid w:val="00F94049"/>
    <w:pPr>
      <w:tabs>
        <w:tab w:val="num" w:pos="1815"/>
      </w:tabs>
      <w:spacing w:after="240" w:line="288" w:lineRule="auto"/>
      <w:ind w:left="1815" w:hanging="375"/>
      <w:jc w:val="both"/>
    </w:pPr>
    <w:rPr>
      <w:rFonts w:ascii="CG Times" w:hAnsi="CG Times"/>
      <w:sz w:val="22"/>
      <w:lang w:val="en-GB"/>
    </w:rPr>
  </w:style>
  <w:style w:type="paragraph" w:styleId="BodyText">
    <w:name w:val="Body Text"/>
    <w:basedOn w:val="Normal"/>
    <w:link w:val="BodyTextChar"/>
    <w:rsid w:val="00F94049"/>
    <w:pPr>
      <w:spacing w:after="120"/>
    </w:pPr>
    <w:rPr>
      <w:sz w:val="20"/>
    </w:rPr>
  </w:style>
  <w:style w:type="character" w:customStyle="1" w:styleId="BodyTextChar">
    <w:name w:val="Body Text Char"/>
    <w:basedOn w:val="DefaultParagraphFont"/>
    <w:link w:val="BodyText"/>
    <w:rsid w:val="00F94049"/>
    <w:rPr>
      <w:rFonts w:ascii="Times New Roman" w:eastAsia="Times New Roman" w:hAnsi="Times New Roman" w:cs="Times New Roman"/>
      <w:sz w:val="20"/>
      <w:szCs w:val="20"/>
      <w:lang w:val="en-US"/>
    </w:rPr>
  </w:style>
  <w:style w:type="paragraph" w:styleId="Revision">
    <w:name w:val="Revision"/>
    <w:hidden/>
    <w:uiPriority w:val="99"/>
    <w:semiHidden/>
    <w:rsid w:val="006C4AF2"/>
    <w:pPr>
      <w:jc w:val="left"/>
    </w:pPr>
    <w:rPr>
      <w:rFonts w:ascii="Times New Roman" w:eastAsia="Times New Roman" w:hAnsi="Times New Roman" w:cs="Times New Roman"/>
      <w:sz w:val="24"/>
      <w:szCs w:val="20"/>
      <w:lang w:val="en-US"/>
    </w:rPr>
  </w:style>
  <w:style w:type="paragraph" w:styleId="CommentSubject">
    <w:name w:val="annotation subject"/>
    <w:basedOn w:val="CommentText"/>
    <w:next w:val="CommentText"/>
    <w:link w:val="CommentSubjectChar"/>
    <w:uiPriority w:val="99"/>
    <w:semiHidden/>
    <w:unhideWhenUsed/>
    <w:rsid w:val="002928EB"/>
    <w:rPr>
      <w:b/>
      <w:bCs/>
      <w:lang w:val="en-US" w:eastAsia="en-US"/>
    </w:rPr>
  </w:style>
  <w:style w:type="character" w:customStyle="1" w:styleId="CommentSubjectChar">
    <w:name w:val="Comment Subject Char"/>
    <w:basedOn w:val="CommentTextChar"/>
    <w:link w:val="CommentSubject"/>
    <w:uiPriority w:val="99"/>
    <w:semiHidden/>
    <w:rsid w:val="002928EB"/>
    <w:rPr>
      <w:rFonts w:ascii="Times New Roman" w:eastAsia="Times New Roman" w:hAnsi="Times New Roman" w:cs="Times New Roman"/>
      <w:b/>
      <w:bCs/>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D102132C215040839E05BACFDAC9FD" ma:contentTypeVersion="4" ma:contentTypeDescription="Create a new document." ma:contentTypeScope="" ma:versionID="d98353c44f9d04d301baa4cc37467604">
  <xsd:schema xmlns:xsd="http://www.w3.org/2001/XMLSchema" xmlns:xs="http://www.w3.org/2001/XMLSchema" xmlns:p="http://schemas.microsoft.com/office/2006/metadata/properties" xmlns:ns2="78bc07e9-1c2a-4ed5-a6a8-08e9bdebdefb" targetNamespace="http://schemas.microsoft.com/office/2006/metadata/properties" ma:root="true" ma:fieldsID="16024178cb2185fb7d443d344493c87d" ns2:_="">
    <xsd:import namespace="78bc07e9-1c2a-4ed5-a6a8-08e9bdebd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c07e9-1c2a-4ed5-a6a8-08e9bdeb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26907-B9C9-4668-81FD-1BB4E8D5F45B}">
  <ds:schemaRefs>
    <ds:schemaRef ds:uri="http://schemas.openxmlformats.org/officeDocument/2006/bibliography"/>
  </ds:schemaRefs>
</ds:datastoreItem>
</file>

<file path=customXml/itemProps2.xml><?xml version="1.0" encoding="utf-8"?>
<ds:datastoreItem xmlns:ds="http://schemas.openxmlformats.org/officeDocument/2006/customXml" ds:itemID="{F44003E5-2024-4EA7-B667-7D74E946F8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0B0F4A-CB66-4863-8E88-5038BA9EA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c07e9-1c2a-4ed5-a6a8-08e9bdeb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3D38C-7C74-4A2D-8F13-7F27553A4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JESSA M. ALA</dc:creator>
  <cp:lastModifiedBy>Bettina Francesca L. Cheng</cp:lastModifiedBy>
  <cp:revision>2</cp:revision>
  <cp:lastPrinted>2021-02-01T12:45:00Z</cp:lastPrinted>
  <dcterms:created xsi:type="dcterms:W3CDTF">2022-08-17T02:09:00Z</dcterms:created>
  <dcterms:modified xsi:type="dcterms:W3CDTF">2022-08-17T02:09:00Z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0x0101009BD102132C215040839E05BACFDAC9FD</vt:lpwstr>
  </property>
</Properties>
</file>